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59E155" w14:textId="45205D33" w:rsidR="00A4408B" w:rsidRDefault="00A4408B" w:rsidP="00A4408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987123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987123">
        <w:rPr>
          <w:rFonts w:ascii="Corbel" w:hAnsi="Corbel"/>
          <w:bCs/>
          <w:i/>
          <w:sz w:val="18"/>
          <w:szCs w:val="18"/>
        </w:rPr>
        <w:t>5</w:t>
      </w:r>
    </w:p>
    <w:p w14:paraId="7526469A" w14:textId="77777777" w:rsidR="00A4408B" w:rsidRDefault="00A4408B" w:rsidP="00A4408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8E0BD8D" w14:textId="77777777" w:rsidR="0085747A" w:rsidRPr="006C117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C1175">
        <w:rPr>
          <w:rFonts w:ascii="Corbel" w:hAnsi="Corbel"/>
          <w:b/>
          <w:smallCaps/>
          <w:sz w:val="24"/>
          <w:szCs w:val="24"/>
        </w:rPr>
        <w:t>SYLABUS</w:t>
      </w:r>
    </w:p>
    <w:p w14:paraId="70D4AA94" w14:textId="3B9A2CBB" w:rsidR="0085747A" w:rsidRPr="006C1175" w:rsidRDefault="0071620A" w:rsidP="00F16F5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C1175">
        <w:rPr>
          <w:rFonts w:ascii="Corbel" w:hAnsi="Corbel"/>
          <w:b/>
          <w:smallCaps/>
          <w:sz w:val="24"/>
          <w:szCs w:val="24"/>
        </w:rPr>
        <w:t>dotyczy cyklu kształcenia</w:t>
      </w:r>
      <w:r w:rsidR="00FD7DD3" w:rsidRPr="006C1175">
        <w:rPr>
          <w:rFonts w:ascii="Corbel" w:hAnsi="Corbel"/>
          <w:b/>
          <w:smallCaps/>
          <w:sz w:val="24"/>
          <w:szCs w:val="24"/>
        </w:rPr>
        <w:t xml:space="preserve"> </w:t>
      </w:r>
      <w:r w:rsidR="00F16F5E">
        <w:rPr>
          <w:rFonts w:ascii="Corbel" w:hAnsi="Corbel"/>
          <w:b/>
          <w:smallCaps/>
          <w:sz w:val="24"/>
          <w:szCs w:val="24"/>
        </w:rPr>
        <w:t>20</w:t>
      </w:r>
      <w:r w:rsidR="00C8424D">
        <w:rPr>
          <w:rFonts w:ascii="Corbel" w:hAnsi="Corbel"/>
          <w:b/>
          <w:smallCaps/>
          <w:sz w:val="24"/>
          <w:szCs w:val="24"/>
        </w:rPr>
        <w:t>2</w:t>
      </w:r>
      <w:r w:rsidR="00987123">
        <w:rPr>
          <w:rFonts w:ascii="Corbel" w:hAnsi="Corbel"/>
          <w:b/>
          <w:smallCaps/>
          <w:sz w:val="24"/>
          <w:szCs w:val="24"/>
        </w:rPr>
        <w:t>6</w:t>
      </w:r>
      <w:r w:rsidR="00F16F5E">
        <w:rPr>
          <w:rFonts w:ascii="Corbel" w:hAnsi="Corbel"/>
          <w:b/>
          <w:smallCaps/>
          <w:sz w:val="24"/>
          <w:szCs w:val="24"/>
        </w:rPr>
        <w:t>-20</w:t>
      </w:r>
      <w:r w:rsidR="00C8424D">
        <w:rPr>
          <w:rFonts w:ascii="Corbel" w:hAnsi="Corbel"/>
          <w:b/>
          <w:smallCaps/>
          <w:sz w:val="24"/>
          <w:szCs w:val="24"/>
        </w:rPr>
        <w:t>3</w:t>
      </w:r>
      <w:r w:rsidR="00987123">
        <w:rPr>
          <w:rFonts w:ascii="Corbel" w:hAnsi="Corbel"/>
          <w:b/>
          <w:smallCaps/>
          <w:sz w:val="24"/>
          <w:szCs w:val="24"/>
        </w:rPr>
        <w:t>1</w:t>
      </w:r>
    </w:p>
    <w:p w14:paraId="29A0E03C" w14:textId="7AD2CADF" w:rsidR="00445970" w:rsidRPr="006C1175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  <w:t>R</w:t>
      </w:r>
      <w:r w:rsidR="00CC4EAA" w:rsidRPr="006C1175">
        <w:rPr>
          <w:rFonts w:ascii="Corbel" w:hAnsi="Corbel"/>
          <w:sz w:val="24"/>
          <w:szCs w:val="24"/>
        </w:rPr>
        <w:t>ok akademicki   202</w:t>
      </w:r>
      <w:r w:rsidR="00987123">
        <w:rPr>
          <w:rFonts w:ascii="Corbel" w:hAnsi="Corbel"/>
          <w:sz w:val="24"/>
          <w:szCs w:val="24"/>
        </w:rPr>
        <w:t>8</w:t>
      </w:r>
      <w:r w:rsidR="00DB42A8" w:rsidRPr="006C1175">
        <w:rPr>
          <w:rFonts w:ascii="Corbel" w:hAnsi="Corbel"/>
          <w:sz w:val="24"/>
          <w:szCs w:val="24"/>
        </w:rPr>
        <w:t>/</w:t>
      </w:r>
      <w:r w:rsidR="00EF7F91">
        <w:rPr>
          <w:rFonts w:ascii="Corbel" w:hAnsi="Corbel"/>
          <w:sz w:val="24"/>
          <w:szCs w:val="24"/>
        </w:rPr>
        <w:t>20</w:t>
      </w:r>
      <w:r w:rsidR="00DB42A8" w:rsidRPr="006C1175">
        <w:rPr>
          <w:rFonts w:ascii="Corbel" w:hAnsi="Corbel"/>
          <w:sz w:val="24"/>
          <w:szCs w:val="24"/>
        </w:rPr>
        <w:t>2</w:t>
      </w:r>
      <w:r w:rsidR="00987123">
        <w:rPr>
          <w:rFonts w:ascii="Corbel" w:hAnsi="Corbel"/>
          <w:sz w:val="24"/>
          <w:szCs w:val="24"/>
        </w:rPr>
        <w:t>9</w:t>
      </w:r>
    </w:p>
    <w:p w14:paraId="1BC72A00" w14:textId="77777777" w:rsidR="0085747A" w:rsidRPr="006C117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A3116D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C1175">
        <w:rPr>
          <w:rFonts w:ascii="Corbel" w:hAnsi="Corbel"/>
          <w:szCs w:val="24"/>
        </w:rPr>
        <w:t xml:space="preserve">1. </w:t>
      </w:r>
      <w:r w:rsidR="0085747A" w:rsidRPr="006C1175">
        <w:rPr>
          <w:rFonts w:ascii="Corbel" w:hAnsi="Corbel"/>
          <w:szCs w:val="24"/>
        </w:rPr>
        <w:t xml:space="preserve">Podstawowe </w:t>
      </w:r>
      <w:r w:rsidR="00445970" w:rsidRPr="006C117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C1175" w14:paraId="4CE2329D" w14:textId="77777777" w:rsidTr="00E850AB">
        <w:tc>
          <w:tcPr>
            <w:tcW w:w="2694" w:type="dxa"/>
            <w:vAlign w:val="center"/>
          </w:tcPr>
          <w:p w14:paraId="04E04AC2" w14:textId="77777777" w:rsidR="0085747A" w:rsidRPr="006C117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A0A4E2" w14:textId="77777777" w:rsidR="0085747A" w:rsidRPr="006C1175" w:rsidRDefault="00E850AB" w:rsidP="0012679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podstawy edukacji przedszkolnej </w:t>
            </w:r>
            <w:r w:rsidR="001C048F" w:rsidRPr="006C1175">
              <w:rPr>
                <w:rFonts w:ascii="Corbel" w:hAnsi="Corbel"/>
                <w:sz w:val="24"/>
                <w:szCs w:val="24"/>
              </w:rPr>
              <w:t>i wczesnoszkolnej</w:t>
            </w:r>
          </w:p>
        </w:tc>
      </w:tr>
      <w:tr w:rsidR="0085747A" w:rsidRPr="006C1175" w14:paraId="2ACE1AC6" w14:textId="77777777" w:rsidTr="00E850AB">
        <w:tc>
          <w:tcPr>
            <w:tcW w:w="2694" w:type="dxa"/>
            <w:vAlign w:val="center"/>
          </w:tcPr>
          <w:p w14:paraId="1CBC99F0" w14:textId="77777777" w:rsidR="0085747A" w:rsidRPr="006C117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6A4B0E" w14:textId="77777777" w:rsidR="0085747A" w:rsidRPr="006C1175" w:rsidRDefault="001267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C1175" w14:paraId="0A6F8E94" w14:textId="77777777" w:rsidTr="00E850AB">
        <w:tc>
          <w:tcPr>
            <w:tcW w:w="2694" w:type="dxa"/>
            <w:vAlign w:val="center"/>
          </w:tcPr>
          <w:p w14:paraId="3FE5EABB" w14:textId="77777777" w:rsidR="0085747A" w:rsidRPr="006C1175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C117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26AE8BD" w14:textId="5F5A2F27" w:rsidR="0085747A" w:rsidRPr="006C1175" w:rsidRDefault="00E80F49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80F4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C1175" w14:paraId="0CE1F2B5" w14:textId="77777777" w:rsidTr="00E850AB">
        <w:tc>
          <w:tcPr>
            <w:tcW w:w="2694" w:type="dxa"/>
            <w:vAlign w:val="center"/>
          </w:tcPr>
          <w:p w14:paraId="74BD773D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3945733" w14:textId="77777777" w:rsidR="0085747A" w:rsidRPr="006C1175" w:rsidRDefault="002A6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3D78A3" w:rsidRPr="006C117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6C1175" w14:paraId="651181CF" w14:textId="77777777" w:rsidTr="00E850AB">
        <w:tc>
          <w:tcPr>
            <w:tcW w:w="2694" w:type="dxa"/>
            <w:vAlign w:val="center"/>
          </w:tcPr>
          <w:p w14:paraId="5328BF8D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D496E18" w14:textId="77777777" w:rsidR="0085747A" w:rsidRPr="006C1175" w:rsidRDefault="00E85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C1175" w14:paraId="228692E1" w14:textId="77777777" w:rsidTr="00E850AB">
        <w:tc>
          <w:tcPr>
            <w:tcW w:w="2694" w:type="dxa"/>
            <w:vAlign w:val="center"/>
          </w:tcPr>
          <w:p w14:paraId="6BADBC09" w14:textId="77777777" w:rsidR="0085747A" w:rsidRPr="006C117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3139D4F" w14:textId="77777777" w:rsidR="0085747A" w:rsidRPr="006C1175" w:rsidRDefault="00E85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6C1175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6C1175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6C1175" w14:paraId="06217AF8" w14:textId="77777777" w:rsidTr="00E850AB">
        <w:tc>
          <w:tcPr>
            <w:tcW w:w="2694" w:type="dxa"/>
            <w:vAlign w:val="center"/>
          </w:tcPr>
          <w:p w14:paraId="1FBD778B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9FC3A5" w14:textId="77777777" w:rsidR="0085747A" w:rsidRPr="006C1175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C1175" w14:paraId="3B7C3D4E" w14:textId="77777777" w:rsidTr="00E850AB">
        <w:tc>
          <w:tcPr>
            <w:tcW w:w="2694" w:type="dxa"/>
            <w:vAlign w:val="center"/>
          </w:tcPr>
          <w:p w14:paraId="4D773065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0886449" w14:textId="661B593C" w:rsidR="0085747A" w:rsidRPr="006C1175" w:rsidRDefault="00F10B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10B6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C1175" w14:paraId="1F431724" w14:textId="77777777" w:rsidTr="00E850AB">
        <w:tc>
          <w:tcPr>
            <w:tcW w:w="2694" w:type="dxa"/>
            <w:vAlign w:val="center"/>
          </w:tcPr>
          <w:p w14:paraId="2848ABAF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C1175">
              <w:rPr>
                <w:rFonts w:ascii="Corbel" w:hAnsi="Corbel"/>
                <w:sz w:val="24"/>
                <w:szCs w:val="24"/>
              </w:rPr>
              <w:t>/y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6EF23F5" w14:textId="77777777" w:rsidR="0085747A" w:rsidRPr="006C1175" w:rsidRDefault="006D26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III rok, </w:t>
            </w:r>
            <w:r w:rsidR="00E850AB" w:rsidRPr="006C1175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="002A6349" w:rsidRPr="006C1175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E850AB" w:rsidRPr="006C1175" w14:paraId="79E2BF18" w14:textId="77777777" w:rsidTr="00E850AB">
        <w:tc>
          <w:tcPr>
            <w:tcW w:w="2694" w:type="dxa"/>
            <w:vAlign w:val="center"/>
          </w:tcPr>
          <w:p w14:paraId="6BDB8F33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119089" w14:textId="01D7DDE9" w:rsidR="00126790" w:rsidRPr="006C1175" w:rsidRDefault="00E850AB" w:rsidP="0012679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</w:t>
            </w:r>
            <w:r w:rsidR="00FB4202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. Edukacja i </w:t>
            </w:r>
            <w:r w:rsidR="00FB4202">
              <w:rPr>
                <w:rFonts w:ascii="Corbel" w:hAnsi="Corbel"/>
                <w:b w:val="0"/>
                <w:sz w:val="24"/>
                <w:szCs w:val="24"/>
              </w:rPr>
              <w:t>rehabilitacja osób z niepełnosprawnością intelektualną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>, E.</w:t>
            </w:r>
            <w:r w:rsidR="00FB4202">
              <w:rPr>
                <w:rFonts w:ascii="Corbel" w:hAnsi="Corbel"/>
                <w:b w:val="0"/>
                <w:sz w:val="24"/>
                <w:szCs w:val="24"/>
              </w:rPr>
              <w:t>2I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. Przygotowanie </w:t>
            </w:r>
            <w:r w:rsidR="00FB4202">
              <w:rPr>
                <w:rFonts w:ascii="Corbel" w:hAnsi="Corbel"/>
                <w:b w:val="0"/>
                <w:sz w:val="24"/>
                <w:szCs w:val="24"/>
              </w:rPr>
              <w:t>dydaktyczno-metodyczne</w:t>
            </w:r>
            <w:r w:rsidR="009C51FC" w:rsidRPr="006C1175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126790" w:rsidRPr="006C1175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E850AB" w:rsidRPr="006C1175" w14:paraId="579EB7E3" w14:textId="77777777" w:rsidTr="00E850AB">
        <w:tc>
          <w:tcPr>
            <w:tcW w:w="2694" w:type="dxa"/>
            <w:vAlign w:val="center"/>
          </w:tcPr>
          <w:p w14:paraId="0AC9E812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ED8A0D3" w14:textId="77777777" w:rsidR="00E850AB" w:rsidRPr="006C1175" w:rsidRDefault="00E850AB" w:rsidP="00E850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850AB" w:rsidRPr="006C1175" w14:paraId="4DB6BEF3" w14:textId="77777777" w:rsidTr="00E850AB">
        <w:tc>
          <w:tcPr>
            <w:tcW w:w="2694" w:type="dxa"/>
            <w:vAlign w:val="center"/>
          </w:tcPr>
          <w:p w14:paraId="7F015567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365DBB" w14:textId="77777777" w:rsidR="00E850AB" w:rsidRPr="006C1175" w:rsidRDefault="00325E4A" w:rsidP="00E850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97B67" w:rsidRPr="00397B67">
              <w:rPr>
                <w:rFonts w:ascii="Corbel" w:hAnsi="Corbel"/>
                <w:b w:val="0"/>
                <w:sz w:val="24"/>
                <w:szCs w:val="24"/>
              </w:rPr>
              <w:t xml:space="preserve">rof. dr hab. </w:t>
            </w:r>
            <w:proofErr w:type="spellStart"/>
            <w:r w:rsidR="00397B67" w:rsidRPr="00397B67">
              <w:rPr>
                <w:rFonts w:ascii="Corbel" w:hAnsi="Corbel"/>
                <w:b w:val="0"/>
                <w:sz w:val="24"/>
                <w:szCs w:val="24"/>
              </w:rPr>
              <w:t>Liliya</w:t>
            </w:r>
            <w:proofErr w:type="spellEnd"/>
            <w:r w:rsidR="00397B67" w:rsidRPr="00397B67">
              <w:rPr>
                <w:rFonts w:ascii="Corbel" w:hAnsi="Corbel"/>
                <w:b w:val="0"/>
                <w:sz w:val="24"/>
                <w:szCs w:val="24"/>
              </w:rPr>
              <w:t xml:space="preserve"> Morska</w:t>
            </w:r>
          </w:p>
        </w:tc>
      </w:tr>
      <w:tr w:rsidR="0085747A" w:rsidRPr="006C1175" w14:paraId="304E5D87" w14:textId="77777777" w:rsidTr="00E850AB">
        <w:tc>
          <w:tcPr>
            <w:tcW w:w="2694" w:type="dxa"/>
            <w:vAlign w:val="center"/>
          </w:tcPr>
          <w:p w14:paraId="76C85F65" w14:textId="77777777" w:rsidR="0085747A" w:rsidRPr="006C1175" w:rsidRDefault="0085747A" w:rsidP="0086770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008DD9" w14:textId="77777777" w:rsidR="00867709" w:rsidRPr="006C1175" w:rsidRDefault="00F05D5C" w:rsidP="006D262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Katarzyna Warchoł</w:t>
            </w:r>
          </w:p>
        </w:tc>
      </w:tr>
    </w:tbl>
    <w:p w14:paraId="4966D784" w14:textId="77777777" w:rsidR="00923D7D" w:rsidRPr="006C11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66B18E" w14:textId="77777777" w:rsidR="0085747A" w:rsidRPr="006C117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>1.</w:t>
      </w:r>
      <w:r w:rsidR="00E22FBC" w:rsidRPr="006C1175">
        <w:rPr>
          <w:rFonts w:ascii="Corbel" w:hAnsi="Corbel"/>
          <w:sz w:val="24"/>
          <w:szCs w:val="24"/>
        </w:rPr>
        <w:t>1</w:t>
      </w:r>
      <w:r w:rsidRPr="006C117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3B65CD1" w14:textId="77777777" w:rsidR="00923D7D" w:rsidRPr="006C11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4"/>
        <w:gridCol w:w="757"/>
        <w:gridCol w:w="1147"/>
        <w:gridCol w:w="775"/>
        <w:gridCol w:w="801"/>
        <w:gridCol w:w="718"/>
        <w:gridCol w:w="1188"/>
        <w:gridCol w:w="2449"/>
      </w:tblGrid>
      <w:tr w:rsidR="006D2629" w:rsidRPr="006C1175" w14:paraId="1BDFC15D" w14:textId="77777777" w:rsidTr="006D2629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9BA9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Semestr</w:t>
            </w:r>
          </w:p>
          <w:p w14:paraId="79478526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EC14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1175">
              <w:rPr>
                <w:rFonts w:ascii="Corbel" w:hAnsi="Corbel"/>
                <w:szCs w:val="24"/>
              </w:rPr>
              <w:t>Wykł</w:t>
            </w:r>
            <w:proofErr w:type="spellEnd"/>
            <w:r w:rsidRPr="006C11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9D0B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B0C6" w14:textId="77777777" w:rsidR="006D2629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Konwers.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667C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729E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C1175">
              <w:rPr>
                <w:rFonts w:ascii="Corbel" w:hAnsi="Corbel"/>
                <w:szCs w:val="24"/>
              </w:rPr>
              <w:t>Sem</w:t>
            </w:r>
            <w:proofErr w:type="spellEnd"/>
            <w:r w:rsidRPr="006C11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13DB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8729" w14:textId="77777777" w:rsidR="006D2629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F820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C117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850AB" w:rsidRPr="006C1175" w14:paraId="787A770A" w14:textId="77777777" w:rsidTr="006D2629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C92D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AC9E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318C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7CFC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A112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AFD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B8BE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1C07" w14:textId="0B2A77C0" w:rsidR="00E850AB" w:rsidRPr="006C1175" w:rsidRDefault="008D5B1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0B90" w14:textId="08042A1C" w:rsidR="00E850AB" w:rsidRPr="006C1175" w:rsidRDefault="008D5B1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0D35B1D9" w14:textId="77777777" w:rsidR="00923D7D" w:rsidRPr="006C117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29F79E3" w14:textId="77777777" w:rsidR="0085747A" w:rsidRPr="006C117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>1.</w:t>
      </w:r>
      <w:r w:rsidR="00E22FBC" w:rsidRPr="006C1175">
        <w:rPr>
          <w:rFonts w:ascii="Corbel" w:hAnsi="Corbel"/>
          <w:smallCaps w:val="0"/>
          <w:szCs w:val="24"/>
        </w:rPr>
        <w:t>2</w:t>
      </w:r>
      <w:r w:rsidR="00F83B28" w:rsidRPr="006C1175">
        <w:rPr>
          <w:rFonts w:ascii="Corbel" w:hAnsi="Corbel"/>
          <w:smallCaps w:val="0"/>
          <w:szCs w:val="24"/>
        </w:rPr>
        <w:t>.</w:t>
      </w:r>
      <w:r w:rsidR="00F83B28" w:rsidRPr="006C1175">
        <w:rPr>
          <w:rFonts w:ascii="Corbel" w:hAnsi="Corbel"/>
          <w:smallCaps w:val="0"/>
          <w:szCs w:val="24"/>
        </w:rPr>
        <w:tab/>
      </w:r>
      <w:r w:rsidRPr="006C1175">
        <w:rPr>
          <w:rFonts w:ascii="Corbel" w:hAnsi="Corbel"/>
          <w:smallCaps w:val="0"/>
          <w:szCs w:val="24"/>
        </w:rPr>
        <w:t xml:space="preserve">Sposób realizacji zajęć  </w:t>
      </w:r>
    </w:p>
    <w:p w14:paraId="7B13E356" w14:textId="77777777" w:rsidR="00E850AB" w:rsidRPr="006C1175" w:rsidRDefault="00E850AB" w:rsidP="00E850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eastAsia="MS Gothic" w:hAnsi="Corbel"/>
          <w:b w:val="0"/>
          <w:szCs w:val="24"/>
        </w:rPr>
        <w:sym w:font="Wingdings" w:char="F078"/>
      </w:r>
      <w:r w:rsidRPr="006C1175">
        <w:rPr>
          <w:rFonts w:ascii="Corbel" w:eastAsia="MS Gothic" w:hAnsi="Corbel"/>
          <w:b w:val="0"/>
          <w:szCs w:val="24"/>
        </w:rPr>
        <w:t xml:space="preserve"> </w:t>
      </w:r>
      <w:r w:rsidRPr="006C1175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5054D55" w14:textId="77777777" w:rsidR="00E850AB" w:rsidRPr="006C1175" w:rsidRDefault="00E850AB" w:rsidP="00E850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C1175">
        <w:rPr>
          <w:rFonts w:ascii="MS Gothic" w:eastAsia="MS Gothic" w:hAnsi="MS Gothic" w:cs="MS Gothic" w:hint="eastAsia"/>
          <w:b w:val="0"/>
          <w:szCs w:val="24"/>
        </w:rPr>
        <w:t>☐</w:t>
      </w:r>
      <w:r w:rsidRPr="006C117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748FB7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BA5784" w14:textId="77777777" w:rsidR="00E22FBC" w:rsidRPr="006C117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1.3 </w:t>
      </w:r>
      <w:r w:rsidR="00F83B28" w:rsidRPr="006C1175">
        <w:rPr>
          <w:rFonts w:ascii="Corbel" w:hAnsi="Corbel"/>
          <w:smallCaps w:val="0"/>
          <w:szCs w:val="24"/>
        </w:rPr>
        <w:tab/>
      </w:r>
      <w:r w:rsidRPr="006C1175">
        <w:rPr>
          <w:rFonts w:ascii="Corbel" w:hAnsi="Corbel"/>
          <w:smallCaps w:val="0"/>
          <w:szCs w:val="24"/>
        </w:rPr>
        <w:t>For</w:t>
      </w:r>
      <w:r w:rsidR="00445970" w:rsidRPr="006C1175">
        <w:rPr>
          <w:rFonts w:ascii="Corbel" w:hAnsi="Corbel"/>
          <w:smallCaps w:val="0"/>
          <w:szCs w:val="24"/>
        </w:rPr>
        <w:t xml:space="preserve">ma zaliczenia przedmiotu </w:t>
      </w:r>
      <w:r w:rsidRPr="006C1175">
        <w:rPr>
          <w:rFonts w:ascii="Corbel" w:hAnsi="Corbel"/>
          <w:smallCaps w:val="0"/>
          <w:szCs w:val="24"/>
        </w:rPr>
        <w:t xml:space="preserve"> (z toku) </w:t>
      </w:r>
    </w:p>
    <w:p w14:paraId="00BC3C7F" w14:textId="77777777" w:rsidR="00F2342F" w:rsidRPr="006C1175" w:rsidRDefault="00F2342F" w:rsidP="005A3DC7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6C1175">
        <w:rPr>
          <w:rFonts w:ascii="Corbel" w:hAnsi="Corbel"/>
          <w:b w:val="0"/>
          <w:szCs w:val="24"/>
        </w:rPr>
        <w:t xml:space="preserve">Warsztaty – </w:t>
      </w:r>
      <w:proofErr w:type="spellStart"/>
      <w:r w:rsidRPr="006C1175">
        <w:rPr>
          <w:rFonts w:ascii="Corbel" w:hAnsi="Corbel"/>
          <w:b w:val="0"/>
          <w:szCs w:val="24"/>
        </w:rPr>
        <w:t>zal</w:t>
      </w:r>
      <w:proofErr w:type="spellEnd"/>
      <w:r w:rsidRPr="006C1175">
        <w:rPr>
          <w:rFonts w:ascii="Corbel" w:hAnsi="Corbel"/>
          <w:b w:val="0"/>
          <w:szCs w:val="24"/>
        </w:rPr>
        <w:t>. z oceną</w:t>
      </w:r>
    </w:p>
    <w:p w14:paraId="506989EF" w14:textId="77777777" w:rsidR="00F2342F" w:rsidRPr="006C1175" w:rsidRDefault="00F2342F" w:rsidP="005A3DC7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6C1175">
        <w:rPr>
          <w:rFonts w:ascii="Corbel" w:hAnsi="Corbel"/>
          <w:b w:val="0"/>
          <w:szCs w:val="24"/>
        </w:rPr>
        <w:t>egzamin</w:t>
      </w:r>
    </w:p>
    <w:p w14:paraId="7BDD7FB2" w14:textId="77777777" w:rsidR="00E960BB" w:rsidRPr="006C117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78CE37" w14:textId="77777777" w:rsidR="00E960BB" w:rsidRPr="006C11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117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C1175" w14:paraId="6BBE6E87" w14:textId="77777777" w:rsidTr="00745302">
        <w:tc>
          <w:tcPr>
            <w:tcW w:w="9670" w:type="dxa"/>
          </w:tcPr>
          <w:p w14:paraId="648C0C3D" w14:textId="77777777" w:rsidR="0085747A" w:rsidRPr="006C1175" w:rsidRDefault="005A3DC7" w:rsidP="005A3DC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obszaru filozofii, socjologii, logiki, pedagogiki ogólnej, psychologii, teoretycznych podstaw kształcenia wychowania oraz pedagogiki specjalnej</w:t>
            </w:r>
          </w:p>
        </w:tc>
      </w:tr>
    </w:tbl>
    <w:p w14:paraId="03A3203E" w14:textId="77777777" w:rsidR="00153C41" w:rsidRPr="006C117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188CEB" w14:textId="77777777" w:rsidR="005A3DC7" w:rsidRPr="006C1175" w:rsidRDefault="005A3DC7" w:rsidP="009C54AE">
      <w:pPr>
        <w:pStyle w:val="Punktygwne"/>
        <w:spacing w:before="0" w:after="0"/>
        <w:rPr>
          <w:rFonts w:ascii="Corbel" w:hAnsi="Corbel"/>
          <w:szCs w:val="24"/>
        </w:rPr>
        <w:sectPr w:rsidR="005A3DC7" w:rsidRPr="006C1175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5CE2D528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1175">
        <w:rPr>
          <w:rFonts w:ascii="Corbel" w:hAnsi="Corbel"/>
          <w:szCs w:val="24"/>
        </w:rPr>
        <w:lastRenderedPageBreak/>
        <w:t>3.</w:t>
      </w:r>
      <w:r w:rsidR="00A84C85" w:rsidRPr="006C1175">
        <w:rPr>
          <w:rFonts w:ascii="Corbel" w:hAnsi="Corbel"/>
          <w:szCs w:val="24"/>
        </w:rPr>
        <w:t>cele, efekty uczenia się</w:t>
      </w:r>
      <w:r w:rsidR="0085747A" w:rsidRPr="006C1175">
        <w:rPr>
          <w:rFonts w:ascii="Corbel" w:hAnsi="Corbel"/>
          <w:szCs w:val="24"/>
        </w:rPr>
        <w:t xml:space="preserve"> , treści Programowe i stosowane metody Dydaktyczne</w:t>
      </w:r>
    </w:p>
    <w:p w14:paraId="05184BCE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20E35F" w14:textId="77777777" w:rsidR="0085747A" w:rsidRPr="006C117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 xml:space="preserve">3.1 </w:t>
      </w:r>
      <w:r w:rsidR="00C05F44" w:rsidRPr="006C1175">
        <w:rPr>
          <w:rFonts w:ascii="Corbel" w:hAnsi="Corbel"/>
          <w:sz w:val="24"/>
          <w:szCs w:val="24"/>
        </w:rPr>
        <w:t>Cele przedmiotu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81"/>
      </w:tblGrid>
      <w:tr w:rsidR="00C855B6" w:rsidRPr="006C1175" w14:paraId="0EC120F1" w14:textId="77777777" w:rsidTr="00C855B6">
        <w:tc>
          <w:tcPr>
            <w:tcW w:w="845" w:type="dxa"/>
            <w:vAlign w:val="center"/>
          </w:tcPr>
          <w:p w14:paraId="451AA456" w14:textId="77777777" w:rsidR="00C855B6" w:rsidRPr="006C1175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81" w:type="dxa"/>
            <w:vAlign w:val="center"/>
          </w:tcPr>
          <w:p w14:paraId="2A1F5308" w14:textId="77777777" w:rsidR="00C855B6" w:rsidRPr="006C1175" w:rsidRDefault="001320FB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Wyposażenie studentów w podstawową wiedzę z zakresu pedagogiki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 xml:space="preserve"> przedszkolnej i 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 wczesnoszkolnej, jej terminologią, przeobrażeniami paradygmatycznymi w perspektywie interdyscyplinarnej</w:t>
            </w:r>
          </w:p>
        </w:tc>
      </w:tr>
      <w:tr w:rsidR="001320FB" w:rsidRPr="006C1175" w14:paraId="6EFAD36F" w14:textId="77777777" w:rsidTr="00C855B6">
        <w:tc>
          <w:tcPr>
            <w:tcW w:w="845" w:type="dxa"/>
            <w:vAlign w:val="center"/>
          </w:tcPr>
          <w:p w14:paraId="22197886" w14:textId="77777777" w:rsidR="001320FB" w:rsidRPr="006C1175" w:rsidRDefault="001320FB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1" w:type="dxa"/>
            <w:vAlign w:val="center"/>
          </w:tcPr>
          <w:p w14:paraId="46315E48" w14:textId="77777777" w:rsidR="001320FB" w:rsidRPr="006C1175" w:rsidRDefault="001320FB" w:rsidP="00586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celami i zasadami funkcjonowania instytucji edukacyjnych dla dzieci w 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>wieku przedszkolnym i wczesnoszkolnym</w:t>
            </w:r>
          </w:p>
        </w:tc>
      </w:tr>
      <w:tr w:rsidR="00C855B6" w:rsidRPr="006C1175" w14:paraId="7F9EDF20" w14:textId="77777777" w:rsidTr="00C855B6">
        <w:tc>
          <w:tcPr>
            <w:tcW w:w="845" w:type="dxa"/>
            <w:vAlign w:val="center"/>
          </w:tcPr>
          <w:p w14:paraId="278E3D04" w14:textId="77777777" w:rsidR="00C855B6" w:rsidRPr="006C1175" w:rsidRDefault="00297663" w:rsidP="005A3D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81" w:type="dxa"/>
            <w:vAlign w:val="center"/>
          </w:tcPr>
          <w:p w14:paraId="16C78751" w14:textId="77777777" w:rsidR="00C855B6" w:rsidRPr="006C1175" w:rsidRDefault="00FF7BFD" w:rsidP="00FF7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Zaznajomienie studentów ze specyfiką procesu kształcenia na poziomie edukacji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 wczesnoszkolnej, metod i form organizacji, strategii kształcenia </w:t>
            </w:r>
          </w:p>
        </w:tc>
      </w:tr>
      <w:tr w:rsidR="00C855B6" w:rsidRPr="006C1175" w14:paraId="0024657C" w14:textId="77777777" w:rsidTr="00C855B6">
        <w:tc>
          <w:tcPr>
            <w:tcW w:w="845" w:type="dxa"/>
            <w:vAlign w:val="center"/>
          </w:tcPr>
          <w:p w14:paraId="0CE2D161" w14:textId="77777777" w:rsidR="00C855B6" w:rsidRPr="006C1175" w:rsidRDefault="00297663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1" w:type="dxa"/>
            <w:vAlign w:val="center"/>
          </w:tcPr>
          <w:p w14:paraId="7487285D" w14:textId="3B44D079" w:rsidR="00C855B6" w:rsidRPr="006C1175" w:rsidRDefault="00C855B6" w:rsidP="00FF7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>umiejętności analizowania sytuacji dydaktyczno</w:t>
            </w:r>
            <w:r w:rsidR="009435D4">
              <w:rPr>
                <w:rFonts w:ascii="Corbel" w:hAnsi="Corbel"/>
                <w:b w:val="0"/>
                <w:sz w:val="24"/>
                <w:szCs w:val="24"/>
              </w:rPr>
              <w:t>-</w:t>
            </w:r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>wychowawczych oraz projektowania sposobów rozwiązywania  problemów edukacyjnych z zastosowaniem innowacyjnych koncepcji pedagogicznych</w:t>
            </w:r>
          </w:p>
        </w:tc>
      </w:tr>
      <w:tr w:rsidR="00FF7BFD" w:rsidRPr="006C1175" w14:paraId="6786E7D3" w14:textId="77777777" w:rsidTr="00C855B6">
        <w:tc>
          <w:tcPr>
            <w:tcW w:w="845" w:type="dxa"/>
            <w:vAlign w:val="center"/>
          </w:tcPr>
          <w:p w14:paraId="0F55F687" w14:textId="77777777" w:rsidR="00FF7BFD" w:rsidRPr="006C1175" w:rsidRDefault="00297663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81" w:type="dxa"/>
            <w:vAlign w:val="center"/>
          </w:tcPr>
          <w:p w14:paraId="6FDF6086" w14:textId="77777777" w:rsidR="00FF7BFD" w:rsidRPr="006C1175" w:rsidRDefault="00297663" w:rsidP="002976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Kształtowanie umiejętności skutecznej współpracy z uczniami, rodzicami, opiekunami, specjalistami z wykorzystaniem współczesnej technologii informacyjnej</w:t>
            </w:r>
          </w:p>
        </w:tc>
      </w:tr>
    </w:tbl>
    <w:p w14:paraId="3D787254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0C6D0D7" w14:textId="77777777" w:rsidR="001D7B54" w:rsidRPr="006C117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t xml:space="preserve">3.2 </w:t>
      </w:r>
      <w:r w:rsidR="001D7B54" w:rsidRPr="006C1175">
        <w:rPr>
          <w:rFonts w:ascii="Corbel" w:hAnsi="Corbel"/>
          <w:b/>
          <w:sz w:val="24"/>
          <w:szCs w:val="24"/>
        </w:rPr>
        <w:t xml:space="preserve">Efekty </w:t>
      </w:r>
      <w:r w:rsidR="00C05F44" w:rsidRPr="006C117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C1175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63D17" w:rsidRPr="006C1175" w14:paraId="247A91EB" w14:textId="77777777" w:rsidTr="005A3DC7">
        <w:tc>
          <w:tcPr>
            <w:tcW w:w="1679" w:type="dxa"/>
            <w:vAlign w:val="center"/>
          </w:tcPr>
          <w:p w14:paraId="0D21A536" w14:textId="448A4A55" w:rsidR="0085747A" w:rsidRPr="006C1175" w:rsidRDefault="0099273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2286408"/>
            <w:r>
              <w:rPr>
                <w:rFonts w:ascii="Corbel" w:hAnsi="Corbel"/>
                <w:szCs w:val="24"/>
              </w:rPr>
              <w:tab/>
            </w:r>
            <w:r w:rsidR="0085747A" w:rsidRPr="006C117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C117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C117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ECBCDC6" w14:textId="77777777" w:rsidR="0085747A" w:rsidRPr="006C117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BA217DF" w14:textId="77777777" w:rsidR="0085747A" w:rsidRPr="006C1175" w:rsidRDefault="0085747A" w:rsidP="00D009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0758A7" w:rsidRPr="006C1175" w14:paraId="6B36567B" w14:textId="77777777" w:rsidTr="00A50EBD">
        <w:tc>
          <w:tcPr>
            <w:tcW w:w="1679" w:type="dxa"/>
            <w:vAlign w:val="center"/>
          </w:tcPr>
          <w:p w14:paraId="0D3C97ED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vAlign w:val="center"/>
          </w:tcPr>
          <w:p w14:paraId="219BCA6E" w14:textId="77777777" w:rsidR="000758A7" w:rsidRPr="00A50EBD" w:rsidRDefault="00B95D34" w:rsidP="00A50E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689D115F" w14:textId="34BFF017" w:rsidR="00B95D34" w:rsidRPr="00A50EBD" w:rsidRDefault="00B95D34" w:rsidP="00A50E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metodykę nauczania uczniów z niepełnosprawnością intelektualną w stopniu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lekkim w edukacji wczesnoszkolnej; podstawę programową kształcenia ogólnego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w szkole podstawowej (klasy I–III), adaptację treści nauczania i ich realizację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w stosunku do dziecka z niepełnosprawnością intelektualną w stopniu lekkim;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paradygmat konstruktywistyczny; metodykę nauczania wczesnoszkolnego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w zakresie różnych obszarów edukacji; specjalistyczne rozwiązania,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ze szczególnym uwzględnieniem nauki czytania i pisania oraz edukacji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matematycznej; metodę ośrodków pracy jako propozycję pracy z uczniami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z niepełnosprawnością intelektualną w stopniu lekkim na I etapie edukacyjnym;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konstruowanie i ewaluowanie indywidualnych programów edukacyjno-terapeutycznych na I etapie edukacyjnym</w:t>
            </w:r>
            <w:r w:rsidR="00A50EB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CB06524" w14:textId="77777777" w:rsidR="002D0F2F" w:rsidRPr="006C1175" w:rsidRDefault="00BB4886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46250B0B" w14:textId="77777777" w:rsidR="007C5317" w:rsidRPr="006C1175" w:rsidRDefault="007C5317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34DF07AD" w14:textId="09CA760D" w:rsidR="007C5317" w:rsidRPr="006C1175" w:rsidRDefault="00D23B36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0758A7" w:rsidRPr="006C1175" w14:paraId="4961BB0E" w14:textId="77777777" w:rsidTr="00A50EBD">
        <w:tc>
          <w:tcPr>
            <w:tcW w:w="1679" w:type="dxa"/>
            <w:vAlign w:val="center"/>
          </w:tcPr>
          <w:p w14:paraId="1EA09656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vAlign w:val="center"/>
          </w:tcPr>
          <w:p w14:paraId="11B41937" w14:textId="32FBC699" w:rsidR="000758A7" w:rsidRPr="00A50EBD" w:rsidRDefault="00B95D34" w:rsidP="00A50E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E.2I.W3. metodykę wychowania i kształcenia uczniów z umiarkowaną i znaczną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niepełnosprawnością intelektualną w różnych typach placówek systemu oświaty,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na różnych etapach edukacyjnych; podstawę programową kształcenia ogólnego dla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uczniów z niepełnosprawnością intelektualną w stopniu umiarkowanym lub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znacznym w szkołach podstawowych oraz kształcenia ogólnego dla szkoły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specjalnej przysposabiającej do pracy; wielospecjalistyczną ocenę poziomu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funkcjonowania ucznia i opracowywanie oraz modyfikowanie indywidualnego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programu edukacyjno-terapeutycznego; specjalistyczne metody rozwijania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lastRenderedPageBreak/>
              <w:t>kompetencji osobistych, komunikacyjnych i społecznych; zasady organizowania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przestrzeni szkolnej oraz optymalnego stanowiska pracy; rolę współpracy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z rodziną, nauczycielami i specjalistami</w:t>
            </w:r>
            <w:r w:rsidR="00A50EBD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0E3E718" w14:textId="77777777" w:rsidR="00D23B36" w:rsidRPr="006C1175" w:rsidRDefault="00D23B36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PS.W9.</w:t>
            </w:r>
          </w:p>
          <w:p w14:paraId="02256DAC" w14:textId="77777777" w:rsidR="00D23B36" w:rsidRPr="006C1175" w:rsidRDefault="00D23B36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586C2F5C" w14:textId="70ED0CD0" w:rsidR="001035B5" w:rsidRPr="006C1175" w:rsidRDefault="00D23B36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0758A7" w:rsidRPr="006C1175" w14:paraId="1F56E5B6" w14:textId="77777777" w:rsidTr="00A50EBD">
        <w:tc>
          <w:tcPr>
            <w:tcW w:w="1679" w:type="dxa"/>
            <w:vAlign w:val="center"/>
          </w:tcPr>
          <w:p w14:paraId="4551F1BC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6" w:type="dxa"/>
            <w:vAlign w:val="center"/>
          </w:tcPr>
          <w:p w14:paraId="4B2788C6" w14:textId="77777777" w:rsidR="000758A7" w:rsidRPr="00A50EBD" w:rsidRDefault="00B95D34" w:rsidP="00A50E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73B3977B" w14:textId="5F976F75" w:rsidR="00B95D34" w:rsidRPr="00A50EBD" w:rsidRDefault="00B95D34" w:rsidP="00A50E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E.2I.U1. analizować metodykę nauczania uczniów z niepełnosprawnością intelektualną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w stopniu lekkim w edukacji wczesnoszkolnej; analizować i realizować podstawę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programową kształcenia ogólnego w szkole podstawowej (klasy I–III), dokonywać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adaptacji treści nauczania i ich realizacji w stosunku do dziecka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z niepełnosprawnością intelektualną w stopniu lekkim; analizować paradygmat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konstruktywistyczny; analizować metodykę nauczania wczesnoszkolnego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w zakresie różnych obszarów edukacji; analizować i stosować specjalistyczne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rozwiązania, ze szczególnym uwzględnieniem nauki czytania i pisania oraz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edukacji matematycznej; stosować metodę ośrodków pracy jako propozycję pracy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z uczniami z niepełnosprawnością intelektualną w stopniu lekkim na I etapie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edukacyjnym; konstruować i ewaluować indywidualne programy edukacyjno-terapeutyczne na I etapie edukacyjnym.</w:t>
            </w:r>
          </w:p>
        </w:tc>
        <w:tc>
          <w:tcPr>
            <w:tcW w:w="1865" w:type="dxa"/>
            <w:vAlign w:val="center"/>
          </w:tcPr>
          <w:p w14:paraId="1F153D3B" w14:textId="0CDAD64E" w:rsidR="00D23B36" w:rsidRPr="006C1175" w:rsidRDefault="00D23B36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CC59F0C" w14:textId="425C27F5" w:rsidR="001035B5" w:rsidRPr="006C1175" w:rsidRDefault="001035B5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  <w:r w:rsidR="00D23B3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02039D0" w14:textId="11DF9439" w:rsidR="003A0129" w:rsidRPr="006C1175" w:rsidRDefault="001035B5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  <w:r w:rsidR="00D23B3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0758A7" w:rsidRPr="006C1175" w14:paraId="568C6E90" w14:textId="77777777" w:rsidTr="00A50EBD">
        <w:tc>
          <w:tcPr>
            <w:tcW w:w="1679" w:type="dxa"/>
            <w:vAlign w:val="center"/>
          </w:tcPr>
          <w:p w14:paraId="63B7486A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0961E76C" w14:textId="49BCBDAA" w:rsidR="000758A7" w:rsidRPr="00A50EBD" w:rsidRDefault="00B95D34" w:rsidP="00A50E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E.2I.U3. analizować metodykę wychowania i kształcenia uczniów z umiarkowaną i znaczną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niepełnosprawnością intelektualną w różnych typach placówek systemu oświaty,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na różnych etapach edukacyjnych; realizować podstawę programową kształcenia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ogólnego dla uczniów z niepełnosprawnością intelektualną w stopniu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umiarkowanym lub znacznym w szkołach podstawowych oraz kształcenia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ogólnego dla szkoły specjalnej przysposabiającej do pracy; dokonywać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wielospecjalistycznej oceny poziomu funkcjonowania ucznia i opracowywać oraz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modyfikować indywidualne programy edukacyjno-terapeutyczne; analizować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i stosować specjalistyczne metody rozwijania kompetencji osobistych,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komunikacyjnych i społecznych; organizować przestrzeń szkolną oraz optymalne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stanowisko pracy; współpracować z rodzinami uczniów, nauczycielami</w:t>
            </w:r>
            <w:r w:rsidR="00A50E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50EBD">
              <w:rPr>
                <w:rFonts w:ascii="Corbel" w:hAnsi="Corbel"/>
                <w:sz w:val="24"/>
                <w:szCs w:val="24"/>
              </w:rPr>
              <w:t>i specjalistami.</w:t>
            </w:r>
          </w:p>
        </w:tc>
        <w:tc>
          <w:tcPr>
            <w:tcW w:w="1865" w:type="dxa"/>
            <w:vAlign w:val="center"/>
          </w:tcPr>
          <w:p w14:paraId="1517EAEC" w14:textId="77777777" w:rsidR="00D23B36" w:rsidRPr="006C1175" w:rsidRDefault="00D23B36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19C1B00" w14:textId="77777777" w:rsidR="00D23B36" w:rsidRPr="006C1175" w:rsidRDefault="00D23B36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B82087D" w14:textId="6CC4C2D6" w:rsidR="00243686" w:rsidRPr="006C1175" w:rsidRDefault="00D23B36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0758A7" w:rsidRPr="006C1175" w14:paraId="1BAF0518" w14:textId="77777777" w:rsidTr="00A50EBD">
        <w:tc>
          <w:tcPr>
            <w:tcW w:w="1679" w:type="dxa"/>
            <w:vAlign w:val="center"/>
          </w:tcPr>
          <w:p w14:paraId="647A6B45" w14:textId="77777777" w:rsidR="000758A7" w:rsidRPr="006C1175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6" w:type="dxa"/>
          </w:tcPr>
          <w:p w14:paraId="73848DC4" w14:textId="77777777" w:rsidR="000758A7" w:rsidRPr="00A50EBD" w:rsidRDefault="00B95D34" w:rsidP="00A50E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4772118E" w14:textId="06F073BB" w:rsidR="00B95D34" w:rsidRPr="00A50EBD" w:rsidRDefault="00B95D34" w:rsidP="00A50E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E.2I.K2. profesjonalnego rozwiązywania konfliktów w klasie szkolnej i grupie wychowawczej.</w:t>
            </w:r>
          </w:p>
        </w:tc>
        <w:tc>
          <w:tcPr>
            <w:tcW w:w="1865" w:type="dxa"/>
            <w:vAlign w:val="center"/>
          </w:tcPr>
          <w:p w14:paraId="57520757" w14:textId="2A56CD67" w:rsidR="007636F9" w:rsidRDefault="00D23B36" w:rsidP="00943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  <w:r w:rsidR="009435D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801E57F" w14:textId="77777777" w:rsidR="00D23B36" w:rsidRDefault="00D23B36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  <w:p w14:paraId="1C9BAFAB" w14:textId="0BE5393D" w:rsidR="00D23B36" w:rsidRPr="006C1175" w:rsidRDefault="00D23B36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tr w:rsidR="00D23B36" w:rsidRPr="006C1175" w14:paraId="7D5BFBF5" w14:textId="77777777" w:rsidTr="00A50EBD">
        <w:tc>
          <w:tcPr>
            <w:tcW w:w="1679" w:type="dxa"/>
            <w:vAlign w:val="center"/>
          </w:tcPr>
          <w:p w14:paraId="5390876C" w14:textId="7405B377" w:rsidR="00D23B36" w:rsidRPr="006C1175" w:rsidRDefault="00D23B36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6AA82933" w14:textId="4BC98E64" w:rsidR="00D23B36" w:rsidRPr="00A50EBD" w:rsidRDefault="00B95D34" w:rsidP="00A50EB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50EBD">
              <w:rPr>
                <w:rFonts w:ascii="Corbel" w:hAnsi="Corbel"/>
                <w:sz w:val="24"/>
                <w:szCs w:val="24"/>
              </w:rPr>
              <w:t>E.2I.K3. samodzielnego pogłębiania wiedzy pedagogicznej.</w:t>
            </w:r>
          </w:p>
        </w:tc>
        <w:tc>
          <w:tcPr>
            <w:tcW w:w="1865" w:type="dxa"/>
            <w:vAlign w:val="center"/>
          </w:tcPr>
          <w:p w14:paraId="424E8C6D" w14:textId="5F12BA63" w:rsidR="00D23B36" w:rsidRDefault="00D23B36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  <w:r w:rsidR="009435D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A6E11E1" w14:textId="77777777" w:rsidR="00D23B36" w:rsidRDefault="00D23B36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  <w:p w14:paraId="50418A1B" w14:textId="4BB0CE3D" w:rsidR="00D23B36" w:rsidRDefault="00D23B36" w:rsidP="00A50E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bookmarkEnd w:id="0"/>
    </w:tbl>
    <w:p w14:paraId="2463389F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7FE982" w14:textId="77777777" w:rsidR="00D64C84" w:rsidRPr="006C1175" w:rsidRDefault="00D64C8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  <w:sectPr w:rsidR="00D64C84" w:rsidRPr="006C1175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F2DC71C" w14:textId="77777777" w:rsidR="0085747A" w:rsidRPr="006C117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6C1175">
        <w:rPr>
          <w:rFonts w:ascii="Corbel" w:hAnsi="Corbel"/>
          <w:b/>
          <w:sz w:val="24"/>
          <w:szCs w:val="24"/>
        </w:rPr>
        <w:t>T</w:t>
      </w:r>
      <w:r w:rsidR="001D7B54" w:rsidRPr="006C1175">
        <w:rPr>
          <w:rFonts w:ascii="Corbel" w:hAnsi="Corbel"/>
          <w:b/>
          <w:sz w:val="24"/>
          <w:szCs w:val="24"/>
        </w:rPr>
        <w:t xml:space="preserve">reści programowe </w:t>
      </w:r>
    </w:p>
    <w:p w14:paraId="1A3C87CB" w14:textId="77777777" w:rsidR="0085747A" w:rsidRPr="006C117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 xml:space="preserve">Problematyka </w:t>
      </w:r>
      <w:r w:rsidR="007636F9" w:rsidRPr="006C1175">
        <w:rPr>
          <w:rFonts w:ascii="Corbel" w:hAnsi="Corbel"/>
          <w:sz w:val="24"/>
          <w:szCs w:val="24"/>
        </w:rPr>
        <w:t>zajęć warsztatowych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1175" w14:paraId="186B0E72" w14:textId="77777777" w:rsidTr="002D2B98">
        <w:tc>
          <w:tcPr>
            <w:tcW w:w="9520" w:type="dxa"/>
          </w:tcPr>
          <w:p w14:paraId="62C41BCA" w14:textId="77777777" w:rsidR="0085747A" w:rsidRPr="006C117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2B98" w:rsidRPr="006C1175" w14:paraId="0776899E" w14:textId="77777777" w:rsidTr="002D2B98">
        <w:tc>
          <w:tcPr>
            <w:tcW w:w="9520" w:type="dxa"/>
          </w:tcPr>
          <w:p w14:paraId="5E15DAC4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Charakterystyka podstawowych pojęć pedagogiki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celów oraz treści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 – analiza podstawy programowej.</w:t>
            </w:r>
          </w:p>
        </w:tc>
      </w:tr>
      <w:tr w:rsidR="002D2B98" w:rsidRPr="006C1175" w14:paraId="73437AE6" w14:textId="77777777" w:rsidTr="002D2B98">
        <w:tc>
          <w:tcPr>
            <w:tcW w:w="9520" w:type="dxa"/>
          </w:tcPr>
          <w:p w14:paraId="698A21E7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Wybrane, współczesne koncepcje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 – konstruktywistyczne i </w:t>
            </w:r>
            <w:r w:rsidR="001C048F" w:rsidRPr="006C1175">
              <w:rPr>
                <w:rFonts w:ascii="Corbel" w:hAnsi="Corbel"/>
                <w:sz w:val="24"/>
                <w:szCs w:val="24"/>
              </w:rPr>
              <w:t>kognitywistce</w:t>
            </w:r>
            <w:r w:rsidR="008329F9" w:rsidRPr="006C1175">
              <w:rPr>
                <w:rFonts w:ascii="Corbel" w:hAnsi="Corbel"/>
                <w:sz w:val="24"/>
                <w:szCs w:val="24"/>
              </w:rPr>
              <w:t xml:space="preserve"> koncepcje w edukacji wczesnoszkolnej</w:t>
            </w:r>
          </w:p>
        </w:tc>
      </w:tr>
      <w:tr w:rsidR="002D2B98" w:rsidRPr="006C1175" w14:paraId="5C4A5E3A" w14:textId="77777777" w:rsidTr="002D2B98">
        <w:tc>
          <w:tcPr>
            <w:tcW w:w="9520" w:type="dxa"/>
          </w:tcPr>
          <w:p w14:paraId="7ECEBD8A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Gotowość szkolna/ dojrzałość szkolna. Obowiązek szkolny.</w:t>
            </w:r>
          </w:p>
        </w:tc>
      </w:tr>
      <w:tr w:rsidR="002D2B98" w:rsidRPr="006C1175" w14:paraId="27288B36" w14:textId="77777777" w:rsidTr="002D2B98">
        <w:tc>
          <w:tcPr>
            <w:tcW w:w="9520" w:type="dxa"/>
          </w:tcPr>
          <w:p w14:paraId="2C0DC418" w14:textId="77777777" w:rsidR="002D2B98" w:rsidRPr="006C1175" w:rsidRDefault="00467657" w:rsidP="00DE408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Adaptacja dziecka w</w:t>
            </w:r>
            <w:r w:rsidR="00902B04" w:rsidRPr="006C1175">
              <w:rPr>
                <w:rFonts w:ascii="Corbel" w:hAnsi="Corbel"/>
                <w:sz w:val="24"/>
                <w:szCs w:val="24"/>
              </w:rPr>
              <w:t xml:space="preserve"> przedszkolu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szkole. Rozwijanie umiejętności społecznych dzieci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przedszkolnych i uczniów klas I – III.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D2B98" w:rsidRPr="006C1175" w14:paraId="6D02EC0F" w14:textId="77777777" w:rsidTr="002D2B98">
        <w:tc>
          <w:tcPr>
            <w:tcW w:w="9520" w:type="dxa"/>
          </w:tcPr>
          <w:p w14:paraId="59715CD3" w14:textId="77777777" w:rsidR="002D2B98" w:rsidRPr="006C1175" w:rsidRDefault="00467657" w:rsidP="00DE408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Programy kształcenia w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>kolnej, kryteria doboru programów.</w:t>
            </w:r>
            <w:r w:rsidR="00EB5A30" w:rsidRPr="006C117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D2B98" w:rsidRPr="006C1175" w14:paraId="0194C0D7" w14:textId="77777777" w:rsidTr="002D2B98">
        <w:tc>
          <w:tcPr>
            <w:tcW w:w="9520" w:type="dxa"/>
          </w:tcPr>
          <w:p w14:paraId="2426DA63" w14:textId="3D6E2ED1" w:rsidR="002D2B98" w:rsidRPr="006C1175" w:rsidRDefault="00EB5A30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Strategie kształcenia w klasach I – III, planowanie pracy dydaktyczno</w:t>
            </w:r>
            <w:r w:rsidR="0099273F">
              <w:rPr>
                <w:rFonts w:ascii="Corbel" w:hAnsi="Corbel"/>
                <w:sz w:val="24"/>
                <w:szCs w:val="24"/>
              </w:rPr>
              <w:t>-</w:t>
            </w:r>
            <w:r w:rsidRPr="006C1175">
              <w:rPr>
                <w:rFonts w:ascii="Corbel" w:hAnsi="Corbel"/>
                <w:sz w:val="24"/>
                <w:szCs w:val="24"/>
              </w:rPr>
              <w:t>wychowawczej pod względem merytorycznym, metodycznym i organizacyjnym.</w:t>
            </w:r>
          </w:p>
        </w:tc>
      </w:tr>
      <w:tr w:rsidR="002D2B98" w:rsidRPr="006C1175" w14:paraId="741AEDB9" w14:textId="77777777" w:rsidTr="002D2B98">
        <w:tc>
          <w:tcPr>
            <w:tcW w:w="9520" w:type="dxa"/>
          </w:tcPr>
          <w:p w14:paraId="42B6A669" w14:textId="77777777" w:rsidR="002D2B98" w:rsidRPr="006C1175" w:rsidRDefault="00EB5A30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Projektowanie zajęć zintegrowanych – operacjonalizacja </w:t>
            </w:r>
            <w:r w:rsidR="00907BB1" w:rsidRPr="006C1175">
              <w:rPr>
                <w:rFonts w:ascii="Corbel" w:hAnsi="Corbel"/>
                <w:sz w:val="24"/>
                <w:szCs w:val="24"/>
              </w:rPr>
              <w:t>celó</w:t>
            </w:r>
            <w:r w:rsidRPr="006C1175">
              <w:rPr>
                <w:rFonts w:ascii="Corbel" w:hAnsi="Corbel"/>
                <w:sz w:val="24"/>
                <w:szCs w:val="24"/>
              </w:rPr>
              <w:t>w kształcenia, dobór metod i form oraz środków dydaktycznych</w:t>
            </w:r>
            <w:r w:rsidR="00907BB1" w:rsidRPr="006C1175">
              <w:rPr>
                <w:rFonts w:ascii="Corbel" w:hAnsi="Corbel"/>
                <w:sz w:val="24"/>
                <w:szCs w:val="24"/>
              </w:rPr>
              <w:t>. Analiza różnych scenariuszy zajęć zintegrowanych.</w:t>
            </w:r>
          </w:p>
        </w:tc>
      </w:tr>
      <w:tr w:rsidR="002D2B98" w:rsidRPr="006C1175" w14:paraId="5FC02BCE" w14:textId="77777777" w:rsidTr="002D2B98">
        <w:tc>
          <w:tcPr>
            <w:tcW w:w="9520" w:type="dxa"/>
          </w:tcPr>
          <w:p w14:paraId="481EC6DF" w14:textId="77777777" w:rsidR="002D2B98" w:rsidRPr="006C1175" w:rsidRDefault="00907BB1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Kontrola, samokontrola, ocena i samoocena w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istota oceny kształtującej, oceny opisowej oraz formułowanie bieżącej i sumującej oceny opisowej.</w:t>
            </w:r>
          </w:p>
        </w:tc>
      </w:tr>
      <w:tr w:rsidR="00907BB1" w:rsidRPr="006C1175" w14:paraId="1E128A51" w14:textId="77777777" w:rsidTr="002D2B98">
        <w:tc>
          <w:tcPr>
            <w:tcW w:w="9520" w:type="dxa"/>
          </w:tcPr>
          <w:p w14:paraId="6A5D7306" w14:textId="77777777" w:rsidR="00907BB1" w:rsidRPr="006C1175" w:rsidRDefault="00907BB1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Podręczniki szkolne – funkcje zasady wykorzystania podręczników w edukacji wczesnoszkolnej.</w:t>
            </w:r>
          </w:p>
        </w:tc>
      </w:tr>
      <w:tr w:rsidR="00907BB1" w:rsidRPr="006C1175" w14:paraId="69E473FD" w14:textId="77777777" w:rsidTr="002D2B98">
        <w:tc>
          <w:tcPr>
            <w:tcW w:w="9520" w:type="dxa"/>
          </w:tcPr>
          <w:p w14:paraId="485116CC" w14:textId="77777777" w:rsidR="00907BB1" w:rsidRPr="006C1175" w:rsidRDefault="00B01073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Indywidualizacja w edukacji</w:t>
            </w:r>
            <w:r w:rsidR="00902B04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nauczanie wielopoziomowe, nauczanie w grupach zróżnicowanych wiekowo, dostosowanie działań edukacyjnych do potrzeb i możliwości ucznia, praca z uczniem ze specjalnymi potrzebami edukacyjnymi</w:t>
            </w:r>
          </w:p>
        </w:tc>
      </w:tr>
      <w:tr w:rsidR="00B01073" w:rsidRPr="006C1175" w14:paraId="208C9105" w14:textId="77777777" w:rsidTr="002D2B98">
        <w:tc>
          <w:tcPr>
            <w:tcW w:w="9520" w:type="dxa"/>
          </w:tcPr>
          <w:p w14:paraId="7C428F9E" w14:textId="77777777" w:rsidR="00B01073" w:rsidRPr="006C1175" w:rsidRDefault="00B01073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Praca domowa w edukacji wczesnoszkolnej</w:t>
            </w:r>
            <w:r w:rsidR="007B69BE" w:rsidRPr="006C1175">
              <w:rPr>
                <w:rFonts w:ascii="Corbel" w:hAnsi="Corbel"/>
                <w:sz w:val="24"/>
                <w:szCs w:val="24"/>
              </w:rPr>
              <w:t>, rodzaje prac, sposoby realizacji i ewaluacji</w:t>
            </w:r>
          </w:p>
        </w:tc>
      </w:tr>
    </w:tbl>
    <w:p w14:paraId="4BA42097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97EE53" w14:textId="77777777" w:rsidR="0085747A" w:rsidRPr="006C117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>3.4 Metody dydaktyczne</w:t>
      </w:r>
    </w:p>
    <w:p w14:paraId="389EB5F4" w14:textId="77777777" w:rsidR="00153C41" w:rsidRPr="006C1175" w:rsidRDefault="007B69BE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b w:val="0"/>
          <w:smallCaps w:val="0"/>
          <w:szCs w:val="24"/>
        </w:rPr>
        <w:t>Zajęcia warsztatowe z elementami pracy metodą projektów oraz pracy w grupie</w:t>
      </w:r>
    </w:p>
    <w:p w14:paraId="3BB71647" w14:textId="77777777" w:rsidR="00E960BB" w:rsidRPr="006C117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DE63F4" w14:textId="77777777" w:rsidR="0085747A" w:rsidRPr="006C117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 </w:t>
      </w:r>
      <w:r w:rsidR="0085747A" w:rsidRPr="006C1175">
        <w:rPr>
          <w:rFonts w:ascii="Corbel" w:hAnsi="Corbel"/>
          <w:smallCaps w:val="0"/>
          <w:szCs w:val="24"/>
        </w:rPr>
        <w:t>METODY I KRYTERIA OCENY</w:t>
      </w:r>
    </w:p>
    <w:p w14:paraId="63AD7063" w14:textId="77777777" w:rsidR="00923D7D" w:rsidRPr="006C117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BD83C6" w14:textId="77777777" w:rsidR="0085747A" w:rsidRPr="006C117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C1175">
        <w:rPr>
          <w:rFonts w:ascii="Corbel" w:hAnsi="Corbel"/>
          <w:smallCaps w:val="0"/>
          <w:szCs w:val="24"/>
        </w:rPr>
        <w:t>uczenia się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5104"/>
        <w:gridCol w:w="2126"/>
      </w:tblGrid>
      <w:tr w:rsidR="002D2B98" w:rsidRPr="006C1175" w14:paraId="3E0EADC3" w14:textId="77777777" w:rsidTr="003B7CAD">
        <w:tc>
          <w:tcPr>
            <w:tcW w:w="2409" w:type="dxa"/>
            <w:vAlign w:val="center"/>
          </w:tcPr>
          <w:p w14:paraId="45F86722" w14:textId="082C190C" w:rsidR="002D2B98" w:rsidRPr="006C1175" w:rsidRDefault="0099273F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232286455"/>
            <w:r>
              <w:rPr>
                <w:rFonts w:ascii="Corbel" w:hAnsi="Corbel"/>
                <w:b w:val="0"/>
                <w:smallCaps w:val="0"/>
                <w:szCs w:val="24"/>
              </w:rPr>
              <w:tab/>
            </w:r>
            <w:r w:rsidR="002D2B98" w:rsidRPr="006C117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4" w:type="dxa"/>
            <w:vAlign w:val="center"/>
          </w:tcPr>
          <w:p w14:paraId="65996C06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49D218DE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C10CBB3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35DB4" w14:textId="77777777" w:rsidR="002D2B98" w:rsidRPr="006C1175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C117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C117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435D4" w:rsidRPr="006C1175" w14:paraId="67027435" w14:textId="77777777" w:rsidTr="003B7CAD">
        <w:tc>
          <w:tcPr>
            <w:tcW w:w="2409" w:type="dxa"/>
          </w:tcPr>
          <w:p w14:paraId="542CF6D8" w14:textId="4063431A" w:rsidR="009435D4" w:rsidRPr="009435D4" w:rsidRDefault="009435D4" w:rsidP="00943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EK_ 01</w:t>
            </w:r>
          </w:p>
        </w:tc>
        <w:tc>
          <w:tcPr>
            <w:tcW w:w="5104" w:type="dxa"/>
          </w:tcPr>
          <w:p w14:paraId="5C06909D" w14:textId="3B1215FC" w:rsidR="009435D4" w:rsidRPr="009435D4" w:rsidRDefault="009435D4" w:rsidP="00943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02E6B034" w14:textId="3FE240B6" w:rsidR="009435D4" w:rsidRPr="009435D4" w:rsidRDefault="009435D4" w:rsidP="009435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9435D4" w:rsidRPr="006C1175" w14:paraId="41EAD6A8" w14:textId="77777777" w:rsidTr="003B7CAD">
        <w:tc>
          <w:tcPr>
            <w:tcW w:w="2409" w:type="dxa"/>
          </w:tcPr>
          <w:p w14:paraId="643113BC" w14:textId="65D949A0" w:rsidR="009435D4" w:rsidRPr="009435D4" w:rsidRDefault="009435D4" w:rsidP="00943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EK_ 02</w:t>
            </w:r>
          </w:p>
        </w:tc>
        <w:tc>
          <w:tcPr>
            <w:tcW w:w="5104" w:type="dxa"/>
          </w:tcPr>
          <w:p w14:paraId="49CEF527" w14:textId="5BEA7237" w:rsidR="009435D4" w:rsidRPr="009435D4" w:rsidRDefault="009435D4" w:rsidP="00943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239FBB8D" w14:textId="4C2C81D2" w:rsidR="009435D4" w:rsidRPr="009435D4" w:rsidRDefault="009435D4" w:rsidP="009435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9435D4" w:rsidRPr="006C1175" w14:paraId="0A8FF132" w14:textId="77777777" w:rsidTr="003B7CAD">
        <w:tc>
          <w:tcPr>
            <w:tcW w:w="2409" w:type="dxa"/>
          </w:tcPr>
          <w:p w14:paraId="6939BAFA" w14:textId="627D26F6" w:rsidR="009435D4" w:rsidRPr="009435D4" w:rsidRDefault="009435D4" w:rsidP="00943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EK_ 03</w:t>
            </w:r>
          </w:p>
        </w:tc>
        <w:tc>
          <w:tcPr>
            <w:tcW w:w="5104" w:type="dxa"/>
          </w:tcPr>
          <w:p w14:paraId="66C701C1" w14:textId="764C84C1" w:rsidR="009435D4" w:rsidRPr="009435D4" w:rsidRDefault="009435D4" w:rsidP="00943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kolokwium, egzamin pisemny, projekt</w:t>
            </w:r>
          </w:p>
        </w:tc>
        <w:tc>
          <w:tcPr>
            <w:tcW w:w="2126" w:type="dxa"/>
          </w:tcPr>
          <w:p w14:paraId="7B9B2965" w14:textId="708DD4B3" w:rsidR="009435D4" w:rsidRPr="009435D4" w:rsidRDefault="009435D4" w:rsidP="009435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9435D4" w:rsidRPr="006C1175" w14:paraId="41D8FAD9" w14:textId="77777777" w:rsidTr="003B7CAD">
        <w:tc>
          <w:tcPr>
            <w:tcW w:w="2409" w:type="dxa"/>
          </w:tcPr>
          <w:p w14:paraId="4F24B50C" w14:textId="0C25C926" w:rsidR="009435D4" w:rsidRPr="009435D4" w:rsidRDefault="009435D4" w:rsidP="00943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EK_ 04</w:t>
            </w:r>
          </w:p>
        </w:tc>
        <w:tc>
          <w:tcPr>
            <w:tcW w:w="5104" w:type="dxa"/>
          </w:tcPr>
          <w:p w14:paraId="4E427BCE" w14:textId="20A25C7F" w:rsidR="009435D4" w:rsidRPr="009435D4" w:rsidRDefault="009435D4" w:rsidP="00943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kolokwium, egzamin pisemny, projekt</w:t>
            </w:r>
          </w:p>
        </w:tc>
        <w:tc>
          <w:tcPr>
            <w:tcW w:w="2126" w:type="dxa"/>
          </w:tcPr>
          <w:p w14:paraId="67945DA2" w14:textId="0FC335A1" w:rsidR="009435D4" w:rsidRPr="009435D4" w:rsidRDefault="009435D4" w:rsidP="009435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9435D4" w:rsidRPr="006C1175" w14:paraId="3CF1F6B4" w14:textId="77777777" w:rsidTr="003B7CAD">
        <w:tc>
          <w:tcPr>
            <w:tcW w:w="2409" w:type="dxa"/>
          </w:tcPr>
          <w:p w14:paraId="3C1C3F5C" w14:textId="4EED0B86" w:rsidR="009435D4" w:rsidRPr="009435D4" w:rsidRDefault="009435D4" w:rsidP="00943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104" w:type="dxa"/>
          </w:tcPr>
          <w:p w14:paraId="22B76ECF" w14:textId="76DFE9B2" w:rsidR="009435D4" w:rsidRPr="009435D4" w:rsidRDefault="009435D4" w:rsidP="00943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kolokwium, egzamin pisemny, projekt</w:t>
            </w:r>
          </w:p>
        </w:tc>
        <w:tc>
          <w:tcPr>
            <w:tcW w:w="2126" w:type="dxa"/>
          </w:tcPr>
          <w:p w14:paraId="7222D27D" w14:textId="07153F96" w:rsidR="009435D4" w:rsidRPr="009435D4" w:rsidRDefault="009435D4" w:rsidP="009435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tr w:rsidR="009435D4" w:rsidRPr="006C1175" w14:paraId="285C4AEF" w14:textId="77777777" w:rsidTr="003B7CAD">
        <w:tc>
          <w:tcPr>
            <w:tcW w:w="2409" w:type="dxa"/>
          </w:tcPr>
          <w:p w14:paraId="19D01C30" w14:textId="553522F3" w:rsidR="009435D4" w:rsidRPr="009435D4" w:rsidRDefault="009435D4" w:rsidP="00943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EK_ 06</w:t>
            </w:r>
          </w:p>
        </w:tc>
        <w:tc>
          <w:tcPr>
            <w:tcW w:w="5104" w:type="dxa"/>
          </w:tcPr>
          <w:p w14:paraId="5FD61A47" w14:textId="728AACBA" w:rsidR="009435D4" w:rsidRPr="009435D4" w:rsidRDefault="009435D4" w:rsidP="009435D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kolokwium, egzamin pisemny, projekt</w:t>
            </w:r>
          </w:p>
        </w:tc>
        <w:tc>
          <w:tcPr>
            <w:tcW w:w="2126" w:type="dxa"/>
          </w:tcPr>
          <w:p w14:paraId="33BB0284" w14:textId="4D113D5A" w:rsidR="009435D4" w:rsidRPr="009435D4" w:rsidRDefault="009435D4" w:rsidP="009435D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435D4">
              <w:rPr>
                <w:rFonts w:ascii="Corbel" w:hAnsi="Corbel"/>
                <w:b w:val="0"/>
                <w:bCs/>
                <w:szCs w:val="24"/>
              </w:rPr>
              <w:t>warsztaty</w:t>
            </w:r>
          </w:p>
        </w:tc>
      </w:tr>
      <w:bookmarkEnd w:id="1"/>
    </w:tbl>
    <w:p w14:paraId="29922372" w14:textId="77777777" w:rsidR="00923D7D" w:rsidRPr="006C117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5EA752" w14:textId="77777777" w:rsidR="0085747A" w:rsidRPr="006C117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4.2 </w:t>
      </w:r>
      <w:r w:rsidR="0085747A" w:rsidRPr="006C1175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C1175" w14:paraId="23D6AABD" w14:textId="77777777" w:rsidTr="00923D7D">
        <w:tc>
          <w:tcPr>
            <w:tcW w:w="9670" w:type="dxa"/>
          </w:tcPr>
          <w:p w14:paraId="24AC55E7" w14:textId="77777777" w:rsidR="009435D4" w:rsidRPr="009E0F9C" w:rsidRDefault="009435D4" w:rsidP="009435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2" w:name="_Hlk232286479"/>
            <w:r w:rsidRPr="009E0F9C">
              <w:rPr>
                <w:rFonts w:ascii="Corbel" w:hAnsi="Corbel"/>
                <w:sz w:val="24"/>
                <w:szCs w:val="24"/>
              </w:rPr>
              <w:t xml:space="preserve">Pozytywna ocena z kolokwium obejmującego treści programowe realizowane w ramach ćwiczeń, oceniane w formie tradycyjnej: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plus </w:t>
            </w:r>
            <w:proofErr w:type="spellStart"/>
            <w:r w:rsidRPr="009E0F9C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  <w:r w:rsidRPr="009E0F9C">
              <w:rPr>
                <w:rFonts w:ascii="Corbel" w:hAnsi="Corbel"/>
                <w:sz w:val="24"/>
                <w:szCs w:val="24"/>
              </w:rPr>
              <w:t xml:space="preserve">, bdb. </w:t>
            </w:r>
          </w:p>
          <w:p w14:paraId="026853F7" w14:textId="77777777" w:rsidR="009435D4" w:rsidRPr="009E0F9C" w:rsidRDefault="009435D4" w:rsidP="009435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E0F9C">
              <w:rPr>
                <w:rFonts w:ascii="Corbel" w:hAnsi="Corbel"/>
                <w:sz w:val="24"/>
                <w:szCs w:val="24"/>
              </w:rPr>
              <w:t>rzygotowanie pracy projektowej.</w:t>
            </w:r>
          </w:p>
          <w:p w14:paraId="7769E46C" w14:textId="77777777" w:rsidR="009435D4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Zaliczenie całości przedmiotu: egzamin w formie pisemnej, </w:t>
            </w:r>
            <w:r w:rsidRPr="00B2260C">
              <w:rPr>
                <w:rFonts w:ascii="Corbel" w:eastAsia="Times New Roman" w:hAnsi="Corbel"/>
                <w:bCs/>
                <w:szCs w:val="24"/>
              </w:rPr>
              <w:t xml:space="preserve">oceniane w formie tradycyjnej: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ndst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 xml:space="preserve">,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dst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 xml:space="preserve">, plus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dst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 xml:space="preserve">,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db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 xml:space="preserve">, plus </w:t>
            </w:r>
            <w:proofErr w:type="spellStart"/>
            <w:r w:rsidRPr="00B2260C">
              <w:rPr>
                <w:rFonts w:ascii="Corbel" w:eastAsia="Times New Roman" w:hAnsi="Corbel"/>
                <w:bCs/>
                <w:szCs w:val="24"/>
              </w:rPr>
              <w:t>db</w:t>
            </w:r>
            <w:proofErr w:type="spellEnd"/>
            <w:r w:rsidRPr="00B2260C">
              <w:rPr>
                <w:rFonts w:ascii="Corbel" w:eastAsia="Times New Roman" w:hAnsi="Corbel"/>
                <w:bCs/>
                <w:szCs w:val="24"/>
              </w:rPr>
              <w:t>, bdb</w:t>
            </w:r>
            <w:r w:rsidRPr="00B2260C">
              <w:rPr>
                <w:rFonts w:ascii="Corbel" w:eastAsia="Times New Roman" w:hAnsi="Corbel"/>
                <w:bCs/>
                <w:smallCaps/>
                <w:szCs w:val="24"/>
              </w:rPr>
              <w:t xml:space="preserve">.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</w:p>
          <w:p w14:paraId="5460916A" w14:textId="77777777" w:rsidR="009435D4" w:rsidRPr="00B2260C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lastRenderedPageBreak/>
              <w:t>Kryteria oceny prac pisemnych:</w:t>
            </w:r>
          </w:p>
          <w:p w14:paraId="17B773C4" w14:textId="77777777" w:rsidR="009435D4" w:rsidRPr="00B2260C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znajomość każdej z treści kształcenia na poziomie 91%-100%</w:t>
            </w:r>
          </w:p>
          <w:p w14:paraId="73E0DB06" w14:textId="77777777" w:rsidR="009435D4" w:rsidRPr="00B2260C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143F778F" w14:textId="77777777" w:rsidR="009435D4" w:rsidRPr="00B2260C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61DA5E85" w14:textId="77777777" w:rsidR="009435D4" w:rsidRPr="00B2260C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11690FA7" w14:textId="77777777" w:rsidR="009435D4" w:rsidRPr="00B2260C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068A2C66" w14:textId="77777777" w:rsidR="009435D4" w:rsidRPr="00B2260C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  <w:p w14:paraId="7DD5F767" w14:textId="77777777" w:rsidR="009435D4" w:rsidRPr="00B2260C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14812D05" w14:textId="77777777" w:rsidR="009435D4" w:rsidRPr="00B2260C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Kryteria oceny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u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3AA8E35F" w14:textId="77777777" w:rsidR="009435D4" w:rsidRPr="00B2260C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5,0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zdecydowanie samodzielnie przez studenta, który przedkłada twórcze rozwiązania na każdym etapie projektu;</w:t>
            </w:r>
          </w:p>
          <w:p w14:paraId="7C278315" w14:textId="77777777" w:rsidR="009435D4" w:rsidRPr="00B2260C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4,5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raczej samodzielnie przez studenta, który wymaga ukierunkowania na wybranych etapach projektu;</w:t>
            </w:r>
          </w:p>
          <w:p w14:paraId="12DCB916" w14:textId="77777777" w:rsidR="009435D4" w:rsidRPr="00B2260C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4,0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częściowo samodzielnie a częściowo pod kierunkiem nauczyciela. Student wymaga pomocy na wybranych etapach projektu;</w:t>
            </w:r>
          </w:p>
          <w:p w14:paraId="38B54F98" w14:textId="77777777" w:rsidR="009435D4" w:rsidRPr="00B2260C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3,5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raczej pod kierunkiem nauczyciela, który udziela pomocy na większości etapów projektu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;</w:t>
            </w:r>
          </w:p>
          <w:p w14:paraId="1EBB4274" w14:textId="77777777" w:rsidR="009435D4" w:rsidRPr="00B2260C" w:rsidRDefault="009435D4" w:rsidP="009435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3,0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rojekt opracowany zdecydowanie pod kierunkiem nauczyciela. Student wymagał stałej pomocy na każdym etapie projektu;</w:t>
            </w:r>
          </w:p>
          <w:p w14:paraId="1D74C5D8" w14:textId="10F11384" w:rsidR="00E22DA4" w:rsidRPr="00E22DA4" w:rsidRDefault="009435D4" w:rsidP="009435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2,0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s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tudent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nie opracował projektu, jego wiedza i umiejętności są niewystarczające na każdym etapie projektu.</w:t>
            </w:r>
          </w:p>
        </w:tc>
      </w:tr>
      <w:bookmarkEnd w:id="2"/>
    </w:tbl>
    <w:p w14:paraId="7ABCCA08" w14:textId="77777777" w:rsidR="0099273F" w:rsidRDefault="0099273F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7D60E222" w14:textId="1BED5403" w:rsidR="009F4610" w:rsidRPr="006C117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t xml:space="preserve">5. </w:t>
      </w:r>
      <w:r w:rsidR="00C61DC5" w:rsidRPr="006C117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0"/>
        <w:gridCol w:w="2970"/>
      </w:tblGrid>
      <w:tr w:rsidR="0085747A" w:rsidRPr="006C1175" w14:paraId="35081F35" w14:textId="77777777" w:rsidTr="00E638A8">
        <w:tc>
          <w:tcPr>
            <w:tcW w:w="6550" w:type="dxa"/>
            <w:vAlign w:val="center"/>
          </w:tcPr>
          <w:p w14:paraId="35220F7E" w14:textId="77777777" w:rsidR="0085747A" w:rsidRPr="006C117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C117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C117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2970" w:type="dxa"/>
            <w:vAlign w:val="center"/>
          </w:tcPr>
          <w:p w14:paraId="76B91283" w14:textId="77777777" w:rsidR="0085747A" w:rsidRPr="006C1175" w:rsidRDefault="00C61D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C117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C117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C1175" w14:paraId="220F7665" w14:textId="77777777" w:rsidTr="00E638A8">
        <w:tc>
          <w:tcPr>
            <w:tcW w:w="6550" w:type="dxa"/>
          </w:tcPr>
          <w:p w14:paraId="13A1F239" w14:textId="77777777" w:rsidR="0085747A" w:rsidRPr="006C1175" w:rsidRDefault="00C61DC5" w:rsidP="008541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G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C1175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C117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C117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2970" w:type="dxa"/>
            <w:vAlign w:val="center"/>
          </w:tcPr>
          <w:p w14:paraId="46D63080" w14:textId="7BC4CB7B" w:rsidR="0085747A" w:rsidRPr="006C1175" w:rsidRDefault="008D5B1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6C1175" w14:paraId="5A6AAF21" w14:textId="77777777" w:rsidTr="00E638A8">
        <w:tc>
          <w:tcPr>
            <w:tcW w:w="6550" w:type="dxa"/>
          </w:tcPr>
          <w:p w14:paraId="48948306" w14:textId="00983FF4" w:rsidR="00C61DC5" w:rsidRPr="006C1175" w:rsidRDefault="00C61DC5" w:rsidP="009927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C1175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99273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1175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2970" w:type="dxa"/>
            <w:vAlign w:val="center"/>
          </w:tcPr>
          <w:p w14:paraId="04736808" w14:textId="0F5A8EDF" w:rsidR="00C61DC5" w:rsidRPr="006C1175" w:rsidRDefault="008D5B1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6C1175" w14:paraId="6640558A" w14:textId="77777777" w:rsidTr="00E638A8">
        <w:tc>
          <w:tcPr>
            <w:tcW w:w="6550" w:type="dxa"/>
          </w:tcPr>
          <w:p w14:paraId="49CD75FB" w14:textId="6F9E63CF" w:rsidR="00C61DC5" w:rsidRPr="006C117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41173" w:rsidRPr="006C1175">
              <w:rPr>
                <w:rFonts w:ascii="Corbel" w:hAnsi="Corbel"/>
                <w:sz w:val="24"/>
                <w:szCs w:val="24"/>
              </w:rPr>
              <w:t>: przygotowanie do zajęć,</w:t>
            </w:r>
            <w:r w:rsidR="0099273F">
              <w:rPr>
                <w:rFonts w:ascii="Corbel" w:hAnsi="Corbel"/>
                <w:sz w:val="24"/>
                <w:szCs w:val="24"/>
              </w:rPr>
              <w:t xml:space="preserve"> kolokwium, </w:t>
            </w:r>
            <w:r w:rsidR="002A4035">
              <w:rPr>
                <w:rFonts w:ascii="Corbel" w:hAnsi="Corbel"/>
                <w:sz w:val="24"/>
                <w:szCs w:val="24"/>
              </w:rPr>
              <w:t>egzaminu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, </w:t>
            </w:r>
            <w:r w:rsidR="00B41173" w:rsidRPr="006C1175">
              <w:rPr>
                <w:rFonts w:ascii="Corbel" w:hAnsi="Corbel"/>
                <w:sz w:val="24"/>
                <w:szCs w:val="24"/>
              </w:rPr>
              <w:t>opracowanie projektu</w:t>
            </w:r>
          </w:p>
        </w:tc>
        <w:tc>
          <w:tcPr>
            <w:tcW w:w="2970" w:type="dxa"/>
            <w:vAlign w:val="center"/>
          </w:tcPr>
          <w:p w14:paraId="6A33F4B9" w14:textId="31FD3810" w:rsidR="00C61DC5" w:rsidRPr="006C1175" w:rsidRDefault="009435D4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8D5B1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6C1175" w14:paraId="2DA7315D" w14:textId="77777777" w:rsidTr="00E638A8">
        <w:tc>
          <w:tcPr>
            <w:tcW w:w="6550" w:type="dxa"/>
          </w:tcPr>
          <w:p w14:paraId="4D1E8465" w14:textId="77777777" w:rsidR="0085747A" w:rsidRPr="006C117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970" w:type="dxa"/>
            <w:vAlign w:val="center"/>
          </w:tcPr>
          <w:p w14:paraId="26C9FACC" w14:textId="61454C29" w:rsidR="0085747A" w:rsidRPr="006C1175" w:rsidRDefault="008D5B1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6C1175" w14:paraId="2C0BA749" w14:textId="77777777" w:rsidTr="00E638A8">
        <w:tc>
          <w:tcPr>
            <w:tcW w:w="6550" w:type="dxa"/>
          </w:tcPr>
          <w:p w14:paraId="021D7AAE" w14:textId="77777777" w:rsidR="0085747A" w:rsidRPr="006C117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970" w:type="dxa"/>
            <w:vAlign w:val="center"/>
          </w:tcPr>
          <w:p w14:paraId="3FF81A09" w14:textId="254BEB77" w:rsidR="0085747A" w:rsidRPr="006C1175" w:rsidRDefault="008D5B1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1D6818" w14:textId="77777777" w:rsidR="003E1941" w:rsidRPr="006C117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2F52FC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6. </w:t>
      </w:r>
      <w:r w:rsidR="0085747A" w:rsidRPr="006C1175">
        <w:rPr>
          <w:rFonts w:ascii="Corbel" w:hAnsi="Corbel"/>
          <w:smallCaps w:val="0"/>
          <w:szCs w:val="24"/>
        </w:rPr>
        <w:t>PRAKTYKI ZAWO</w:t>
      </w:r>
      <w:r w:rsidR="009D3F3B" w:rsidRPr="006C1175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6C1175" w14:paraId="4AA4E8BC" w14:textId="77777777" w:rsidTr="00867709">
        <w:trPr>
          <w:trHeight w:val="397"/>
        </w:trPr>
        <w:tc>
          <w:tcPr>
            <w:tcW w:w="4082" w:type="dxa"/>
          </w:tcPr>
          <w:p w14:paraId="4B80F282" w14:textId="77777777" w:rsidR="0085747A" w:rsidRPr="006C11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CE43A7F" w14:textId="77777777" w:rsidR="0085747A" w:rsidRPr="006C1175" w:rsidRDefault="008677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C1175" w14:paraId="0A585112" w14:textId="77777777" w:rsidTr="00867709">
        <w:trPr>
          <w:trHeight w:val="397"/>
        </w:trPr>
        <w:tc>
          <w:tcPr>
            <w:tcW w:w="4082" w:type="dxa"/>
          </w:tcPr>
          <w:p w14:paraId="338162E4" w14:textId="77777777" w:rsidR="0085747A" w:rsidRPr="006C11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05BBA291" w14:textId="77777777" w:rsidR="0085747A" w:rsidRPr="006C1175" w:rsidRDefault="008677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92AE272" w14:textId="77777777" w:rsidR="003E1941" w:rsidRPr="006C117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3E377B" w14:textId="77777777" w:rsidR="0085747A" w:rsidRPr="006C117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7. </w:t>
      </w:r>
      <w:r w:rsidR="0085747A" w:rsidRPr="006C1175">
        <w:rPr>
          <w:rFonts w:ascii="Corbel" w:hAnsi="Corbel"/>
          <w:smallCaps w:val="0"/>
          <w:szCs w:val="24"/>
        </w:rPr>
        <w:t>LITERATURA</w:t>
      </w:r>
    </w:p>
    <w:tbl>
      <w:tblPr>
        <w:tblW w:w="94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99273F" w:rsidRPr="006C1175" w14:paraId="60B2B674" w14:textId="77777777" w:rsidTr="0099273F">
        <w:trPr>
          <w:trHeight w:val="397"/>
        </w:trPr>
        <w:tc>
          <w:tcPr>
            <w:tcW w:w="9491" w:type="dxa"/>
          </w:tcPr>
          <w:p w14:paraId="4C1824C4" w14:textId="77777777" w:rsidR="0099273F" w:rsidRPr="009D4FAF" w:rsidRDefault="0099273F" w:rsidP="009435D4">
            <w:pPr>
              <w:pStyle w:val="Punktygwne"/>
              <w:tabs>
                <w:tab w:val="left" w:pos="294"/>
              </w:tabs>
              <w:spacing w:before="0" w:after="0"/>
              <w:ind w:left="152" w:hanging="142"/>
              <w:rPr>
                <w:rFonts w:ascii="Corbel" w:hAnsi="Corbel"/>
                <w:bCs/>
                <w:smallCaps w:val="0"/>
                <w:szCs w:val="24"/>
              </w:rPr>
            </w:pPr>
            <w:bookmarkStart w:id="3" w:name="_Hlk232286637"/>
            <w:r w:rsidRPr="009D4FAF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554762B2" w14:textId="77777777" w:rsidR="0099273F" w:rsidRPr="006C1175" w:rsidRDefault="0099273F" w:rsidP="009435D4">
            <w:pPr>
              <w:pStyle w:val="Akapitzlist1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Adamowicz M., Olczak A.,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Pedagogika przedszkolna. Oblicza i poszukiwania</w:t>
            </w:r>
            <w:r w:rsidRPr="006C1175">
              <w:rPr>
                <w:rFonts w:ascii="Corbel" w:hAnsi="Corbel"/>
                <w:sz w:val="24"/>
                <w:szCs w:val="24"/>
              </w:rPr>
              <w:t>. Toruń 2014</w:t>
            </w:r>
          </w:p>
          <w:p w14:paraId="2EA22B4B" w14:textId="77777777" w:rsidR="0099273F" w:rsidRPr="006C1175" w:rsidRDefault="0099273F" w:rsidP="009435D4">
            <w:pPr>
              <w:pStyle w:val="Akapitzlist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Gruszczyk – Kolczyńska E. Zielińska E.,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Nauczycielska diagnoza gotowości do podjęcia nauki szkolnej.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Kraków 2011.</w:t>
            </w:r>
          </w:p>
          <w:p w14:paraId="1E63B3EA" w14:textId="77777777" w:rsidR="0099273F" w:rsidRPr="006C1175" w:rsidRDefault="0099273F" w:rsidP="009435D4">
            <w:pPr>
              <w:pStyle w:val="Akapitzlist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Karbowniczek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J., Kwaśniewska M., Surma B.,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Podstawy pedagogiki przedszkolnej z metodyką. </w:t>
            </w:r>
            <w:r w:rsidRPr="006C1175">
              <w:rPr>
                <w:rFonts w:ascii="Corbel" w:hAnsi="Corbel"/>
                <w:sz w:val="24"/>
                <w:szCs w:val="24"/>
              </w:rPr>
              <w:t>Kraków 2012.</w:t>
            </w:r>
          </w:p>
          <w:p w14:paraId="29C717F1" w14:textId="77777777" w:rsidR="0099273F" w:rsidRDefault="0099273F" w:rsidP="009435D4">
            <w:pPr>
              <w:pStyle w:val="Akapitzlist1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Bronk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Malenda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A.  (red.),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6C1175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3D3F9AC4" w14:textId="49AA6A91" w:rsidR="0099273F" w:rsidRPr="009435D4" w:rsidRDefault="0099273F" w:rsidP="009435D4">
            <w:pPr>
              <w:pStyle w:val="Akapitzlist1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9435D4">
              <w:rPr>
                <w:rFonts w:ascii="Corbel" w:hAnsi="Corbel"/>
                <w:sz w:val="24"/>
                <w:szCs w:val="24"/>
              </w:rPr>
              <w:t>Jakubowicz-</w:t>
            </w:r>
            <w:proofErr w:type="spellStart"/>
            <w:r w:rsidRPr="009435D4">
              <w:rPr>
                <w:rFonts w:ascii="Corbel" w:hAnsi="Corbel"/>
                <w:sz w:val="24"/>
                <w:szCs w:val="24"/>
              </w:rPr>
              <w:t>Bryx</w:t>
            </w:r>
            <w:proofErr w:type="spellEnd"/>
            <w:r w:rsidRPr="009435D4">
              <w:rPr>
                <w:rFonts w:ascii="Corbel" w:hAnsi="Corbel"/>
                <w:sz w:val="24"/>
                <w:szCs w:val="24"/>
              </w:rPr>
              <w:t xml:space="preserve"> A., </w:t>
            </w:r>
            <w:proofErr w:type="spellStart"/>
            <w:r w:rsidRPr="009435D4">
              <w:rPr>
                <w:rFonts w:ascii="Corbel" w:hAnsi="Corbel"/>
                <w:sz w:val="24"/>
                <w:szCs w:val="24"/>
              </w:rPr>
              <w:t>Sobieszczyk</w:t>
            </w:r>
            <w:proofErr w:type="spellEnd"/>
            <w:r w:rsidRPr="009435D4">
              <w:rPr>
                <w:rFonts w:ascii="Corbel" w:hAnsi="Corbel"/>
                <w:sz w:val="24"/>
                <w:szCs w:val="24"/>
              </w:rPr>
              <w:t xml:space="preserve"> M., Wojciechowska K. (2022), Pedagogika przedszkolna i </w:t>
            </w:r>
            <w:r w:rsidRPr="009435D4">
              <w:rPr>
                <w:rFonts w:ascii="Corbel" w:hAnsi="Corbel"/>
                <w:sz w:val="24"/>
                <w:szCs w:val="24"/>
              </w:rPr>
              <w:lastRenderedPageBreak/>
              <w:t>wczesnoszkolna we współczesnej przestrzeni społecznej. Wybrane aspekty. Bydgoszcz, Wydawnictwo Uniwersytetu Kazimierza Wielkiego.</w:t>
            </w:r>
          </w:p>
        </w:tc>
      </w:tr>
      <w:tr w:rsidR="0099273F" w:rsidRPr="006C1175" w14:paraId="43AEC942" w14:textId="77777777" w:rsidTr="0099273F">
        <w:trPr>
          <w:trHeight w:val="397"/>
        </w:trPr>
        <w:tc>
          <w:tcPr>
            <w:tcW w:w="9491" w:type="dxa"/>
          </w:tcPr>
          <w:p w14:paraId="10DDE427" w14:textId="77777777" w:rsidR="0099273F" w:rsidRPr="009D4FAF" w:rsidRDefault="0099273F" w:rsidP="009435D4">
            <w:pPr>
              <w:pStyle w:val="Punktygwne"/>
              <w:tabs>
                <w:tab w:val="left" w:pos="294"/>
              </w:tabs>
              <w:spacing w:before="0" w:after="0"/>
              <w:ind w:left="152" w:hanging="142"/>
              <w:rPr>
                <w:rFonts w:ascii="Corbel" w:hAnsi="Corbel"/>
                <w:bCs/>
                <w:smallCaps w:val="0"/>
                <w:szCs w:val="24"/>
              </w:rPr>
            </w:pPr>
            <w:r w:rsidRPr="009D4FAF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B866AF6" w14:textId="77777777" w:rsidR="0099273F" w:rsidRPr="006C1175" w:rsidRDefault="0099273F" w:rsidP="009435D4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Czasopisma: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Wychowanie w przedszkolu, Bliżej przedszkola</w:t>
            </w:r>
          </w:p>
          <w:p w14:paraId="5EC21B15" w14:textId="77777777" w:rsidR="0099273F" w:rsidRPr="006C1175" w:rsidRDefault="0099273F" w:rsidP="009435D4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6C1175">
              <w:rPr>
                <w:rFonts w:ascii="Corbel" w:hAnsi="Corbel"/>
                <w:sz w:val="24"/>
                <w:szCs w:val="24"/>
              </w:rPr>
              <w:t>PWN, Warszawa 2008.</w:t>
            </w:r>
          </w:p>
          <w:p w14:paraId="5795EBEA" w14:textId="77777777" w:rsidR="0099273F" w:rsidRPr="006C1175" w:rsidRDefault="0099273F" w:rsidP="009435D4">
            <w:pPr>
              <w:pStyle w:val="Akapitzlist"/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6C1175">
              <w:rPr>
                <w:rFonts w:ascii="Corbel" w:hAnsi="Corbel"/>
                <w:sz w:val="24"/>
                <w:szCs w:val="24"/>
              </w:rPr>
              <w:t>j, Kraków 2008.</w:t>
            </w:r>
          </w:p>
          <w:p w14:paraId="2D885071" w14:textId="77777777" w:rsidR="0099273F" w:rsidRPr="006C1175" w:rsidRDefault="0099273F" w:rsidP="009435D4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color w:val="000000"/>
                <w:spacing w:val="-6"/>
                <w:sz w:val="24"/>
                <w:szCs w:val="24"/>
              </w:rPr>
            </w:pPr>
            <w:r w:rsidRPr="006C1175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Kwiatkowska H., </w:t>
            </w:r>
            <w:r w:rsidRPr="006C1175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>Pedeutologia</w:t>
            </w:r>
            <w:r w:rsidRPr="006C1175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, WSiP, Warszawa 2008.</w:t>
            </w:r>
          </w:p>
          <w:p w14:paraId="6182D01F" w14:textId="77777777" w:rsidR="0099273F" w:rsidRPr="006C1175" w:rsidRDefault="0099273F" w:rsidP="009435D4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14:paraId="727723A1" w14:textId="77777777" w:rsidR="0099273F" w:rsidRDefault="0099273F" w:rsidP="009435D4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Więckowski R.,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Pedagogika wczesnoszkolna.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Warszawa 1993.</w:t>
            </w:r>
            <w:r w:rsidRPr="006C1175">
              <w:rPr>
                <w:rFonts w:ascii="Corbel" w:hAnsi="Corbel"/>
                <w:smallCaps/>
                <w:color w:val="000000"/>
                <w:sz w:val="24"/>
                <w:szCs w:val="24"/>
              </w:rPr>
              <w:t xml:space="preserve"> </w:t>
            </w:r>
          </w:p>
          <w:p w14:paraId="5F9EC6AE" w14:textId="77777777" w:rsidR="0099273F" w:rsidRDefault="0099273F" w:rsidP="009435D4">
            <w:pPr>
              <w:pStyle w:val="Akapitzlist"/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6C1175">
              <w:rPr>
                <w:rFonts w:ascii="Corbel" w:hAnsi="Corbel"/>
                <w:sz w:val="24"/>
                <w:szCs w:val="24"/>
              </w:rPr>
              <w:t>Kraków 2014.</w:t>
            </w:r>
          </w:p>
          <w:p w14:paraId="6938F054" w14:textId="77777777" w:rsidR="0099273F" w:rsidRDefault="0099273F" w:rsidP="009435D4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Adamek I.,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Projektowanie i modelowanie edukacji zintegrowanej</w:t>
            </w:r>
            <w:r w:rsidRPr="006C1175">
              <w:rPr>
                <w:rFonts w:ascii="Corbel" w:hAnsi="Corbel"/>
                <w:sz w:val="24"/>
                <w:szCs w:val="24"/>
              </w:rPr>
              <w:t>, Kraków 2002</w:t>
            </w:r>
          </w:p>
          <w:p w14:paraId="4868AEAA" w14:textId="77777777" w:rsidR="0099273F" w:rsidRDefault="0099273F" w:rsidP="009435D4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Żylińska M., </w:t>
            </w: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Neurodydaktyka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Nauczanie i uczenie się przyjazne mózgowi.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Toruń 2013</w:t>
            </w:r>
          </w:p>
          <w:p w14:paraId="73019C07" w14:textId="77777777" w:rsidR="0099273F" w:rsidRDefault="0099273F" w:rsidP="009435D4">
            <w:pPr>
              <w:pStyle w:val="Akapitzlist"/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Filipiak E.,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6C1175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Sopot 2012.</w:t>
            </w:r>
          </w:p>
          <w:p w14:paraId="31AEE02A" w14:textId="77777777" w:rsidR="0099273F" w:rsidRDefault="0099273F" w:rsidP="009435D4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C1175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6C1175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 w:rsidRPr="006C1175">
              <w:rPr>
                <w:rFonts w:ascii="Corbel" w:hAnsi="Corbel"/>
                <w:sz w:val="24"/>
                <w:szCs w:val="24"/>
              </w:rPr>
              <w:t>Kraków 2004.</w:t>
            </w:r>
          </w:p>
          <w:p w14:paraId="2EB0FFDA" w14:textId="4E085B99" w:rsidR="0099273F" w:rsidRPr="009435D4" w:rsidRDefault="0099273F" w:rsidP="009435D4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9435D4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9435D4">
              <w:rPr>
                <w:rFonts w:ascii="Corbel" w:hAnsi="Corbel"/>
                <w:sz w:val="24"/>
                <w:szCs w:val="24"/>
              </w:rPr>
              <w:t>Szczepska</w:t>
            </w:r>
            <w:proofErr w:type="spellEnd"/>
            <w:r w:rsidRPr="009435D4">
              <w:rPr>
                <w:rFonts w:ascii="Corbel" w:hAnsi="Corbel"/>
                <w:sz w:val="24"/>
                <w:szCs w:val="24"/>
              </w:rPr>
              <w:t>-Pustkowska M.  (red.)</w:t>
            </w:r>
            <w:r w:rsidRPr="009435D4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proofErr w:type="spellStart"/>
            <w:r w:rsidRPr="009435D4">
              <w:rPr>
                <w:rFonts w:ascii="Corbel" w:hAnsi="Corbel"/>
                <w:sz w:val="24"/>
                <w:szCs w:val="24"/>
              </w:rPr>
              <w:t>Waip</w:t>
            </w:r>
            <w:proofErr w:type="spellEnd"/>
            <w:r w:rsidRPr="009435D4">
              <w:rPr>
                <w:rFonts w:ascii="Corbel" w:hAnsi="Corbel"/>
                <w:sz w:val="24"/>
                <w:szCs w:val="24"/>
              </w:rPr>
              <w:t>, Warszawa 2009.</w:t>
            </w:r>
          </w:p>
        </w:tc>
      </w:tr>
      <w:bookmarkEnd w:id="3"/>
    </w:tbl>
    <w:p w14:paraId="75911AF4" w14:textId="77777777" w:rsidR="0085747A" w:rsidRPr="006C117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C3EACA" w14:textId="77777777" w:rsidR="0085747A" w:rsidRPr="006C1175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91333CE" w14:textId="77777777" w:rsidR="00F22DCD" w:rsidRPr="006C1175" w:rsidRDefault="00F22DC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B7394E" w14:textId="77777777" w:rsidR="00F22DCD" w:rsidRPr="006C1175" w:rsidRDefault="00F22DC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1E4C82" w14:textId="77777777" w:rsidR="00F22DCD" w:rsidRPr="006C1175" w:rsidRDefault="00F22DCD" w:rsidP="00F22DC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F22DCD" w:rsidRPr="006C117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7FC08" w14:textId="77777777" w:rsidR="002239C5" w:rsidRDefault="002239C5" w:rsidP="00C16ABF">
      <w:pPr>
        <w:spacing w:after="0" w:line="240" w:lineRule="auto"/>
      </w:pPr>
      <w:r>
        <w:separator/>
      </w:r>
    </w:p>
  </w:endnote>
  <w:endnote w:type="continuationSeparator" w:id="0">
    <w:p w14:paraId="501B84CA" w14:textId="77777777" w:rsidR="002239C5" w:rsidRDefault="002239C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DF8AE7" w14:textId="77777777" w:rsidR="002239C5" w:rsidRDefault="002239C5" w:rsidP="00C16ABF">
      <w:pPr>
        <w:spacing w:after="0" w:line="240" w:lineRule="auto"/>
      </w:pPr>
      <w:r>
        <w:separator/>
      </w:r>
    </w:p>
  </w:footnote>
  <w:footnote w:type="continuationSeparator" w:id="0">
    <w:p w14:paraId="05544CBD" w14:textId="77777777" w:rsidR="002239C5" w:rsidRDefault="002239C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33C73"/>
    <w:multiLevelType w:val="hybridMultilevel"/>
    <w:tmpl w:val="71D44EB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2246FE"/>
    <w:multiLevelType w:val="hybridMultilevel"/>
    <w:tmpl w:val="21F65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35502"/>
    <w:multiLevelType w:val="hybridMultilevel"/>
    <w:tmpl w:val="1352B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E7340"/>
    <w:multiLevelType w:val="hybridMultilevel"/>
    <w:tmpl w:val="E2E8799C"/>
    <w:lvl w:ilvl="0" w:tplc="A81E2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7200F9"/>
    <w:multiLevelType w:val="hybridMultilevel"/>
    <w:tmpl w:val="75A47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21741">
    <w:abstractNumId w:val="2"/>
  </w:num>
  <w:num w:numId="2" w16cid:durableId="505904259">
    <w:abstractNumId w:val="0"/>
  </w:num>
  <w:num w:numId="3" w16cid:durableId="2078549838">
    <w:abstractNumId w:val="1"/>
  </w:num>
  <w:num w:numId="4" w16cid:durableId="552041619">
    <w:abstractNumId w:val="8"/>
  </w:num>
  <w:num w:numId="5" w16cid:durableId="1230992497">
    <w:abstractNumId w:val="3"/>
  </w:num>
  <w:num w:numId="6" w16cid:durableId="441269104">
    <w:abstractNumId w:val="6"/>
  </w:num>
  <w:num w:numId="7" w16cid:durableId="1067340777">
    <w:abstractNumId w:val="7"/>
  </w:num>
  <w:num w:numId="8" w16cid:durableId="1502117676">
    <w:abstractNumId w:val="5"/>
  </w:num>
  <w:num w:numId="9" w16cid:durableId="1215920911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3FE8"/>
    <w:rsid w:val="00042A51"/>
    <w:rsid w:val="00042D2E"/>
    <w:rsid w:val="00044C82"/>
    <w:rsid w:val="000457DE"/>
    <w:rsid w:val="000479F8"/>
    <w:rsid w:val="00060835"/>
    <w:rsid w:val="00070ED6"/>
    <w:rsid w:val="000742DC"/>
    <w:rsid w:val="000758A7"/>
    <w:rsid w:val="00077CB5"/>
    <w:rsid w:val="00084C12"/>
    <w:rsid w:val="000924BC"/>
    <w:rsid w:val="0009462C"/>
    <w:rsid w:val="00094B12"/>
    <w:rsid w:val="000960CF"/>
    <w:rsid w:val="00096C46"/>
    <w:rsid w:val="000A0D81"/>
    <w:rsid w:val="000A296F"/>
    <w:rsid w:val="000A2A28"/>
    <w:rsid w:val="000A3AEB"/>
    <w:rsid w:val="000A3CDF"/>
    <w:rsid w:val="000A63A0"/>
    <w:rsid w:val="000B192D"/>
    <w:rsid w:val="000B28EE"/>
    <w:rsid w:val="000B3E37"/>
    <w:rsid w:val="000D04B0"/>
    <w:rsid w:val="000D3850"/>
    <w:rsid w:val="000D5555"/>
    <w:rsid w:val="000F1C57"/>
    <w:rsid w:val="000F26BE"/>
    <w:rsid w:val="000F5615"/>
    <w:rsid w:val="001035B5"/>
    <w:rsid w:val="0010439C"/>
    <w:rsid w:val="00114DE1"/>
    <w:rsid w:val="00117608"/>
    <w:rsid w:val="00124BFF"/>
    <w:rsid w:val="0012560E"/>
    <w:rsid w:val="00126790"/>
    <w:rsid w:val="00127108"/>
    <w:rsid w:val="001320FB"/>
    <w:rsid w:val="00132FE5"/>
    <w:rsid w:val="001341AA"/>
    <w:rsid w:val="00134B13"/>
    <w:rsid w:val="00146BC0"/>
    <w:rsid w:val="00150990"/>
    <w:rsid w:val="00153C41"/>
    <w:rsid w:val="00154381"/>
    <w:rsid w:val="00163D17"/>
    <w:rsid w:val="001640A7"/>
    <w:rsid w:val="00164FA7"/>
    <w:rsid w:val="00166786"/>
    <w:rsid w:val="00166A03"/>
    <w:rsid w:val="001718A7"/>
    <w:rsid w:val="001737CF"/>
    <w:rsid w:val="00176083"/>
    <w:rsid w:val="0018608D"/>
    <w:rsid w:val="0019120F"/>
    <w:rsid w:val="00192F37"/>
    <w:rsid w:val="001A70D2"/>
    <w:rsid w:val="001B1AD2"/>
    <w:rsid w:val="001B6160"/>
    <w:rsid w:val="001C048F"/>
    <w:rsid w:val="001D657B"/>
    <w:rsid w:val="001D7B54"/>
    <w:rsid w:val="001E01F1"/>
    <w:rsid w:val="001E0209"/>
    <w:rsid w:val="001F2CA2"/>
    <w:rsid w:val="002054C8"/>
    <w:rsid w:val="002144C0"/>
    <w:rsid w:val="0021615C"/>
    <w:rsid w:val="00216290"/>
    <w:rsid w:val="002239C5"/>
    <w:rsid w:val="0022477D"/>
    <w:rsid w:val="002278A9"/>
    <w:rsid w:val="002336F9"/>
    <w:rsid w:val="0024028F"/>
    <w:rsid w:val="00243686"/>
    <w:rsid w:val="00244ABC"/>
    <w:rsid w:val="00246AC0"/>
    <w:rsid w:val="00270DC4"/>
    <w:rsid w:val="00281FF2"/>
    <w:rsid w:val="002857DE"/>
    <w:rsid w:val="0029003C"/>
    <w:rsid w:val="00291567"/>
    <w:rsid w:val="00297663"/>
    <w:rsid w:val="002A22BF"/>
    <w:rsid w:val="002A2389"/>
    <w:rsid w:val="002A36E3"/>
    <w:rsid w:val="002A4035"/>
    <w:rsid w:val="002A6349"/>
    <w:rsid w:val="002A671D"/>
    <w:rsid w:val="002A79BD"/>
    <w:rsid w:val="002B4D55"/>
    <w:rsid w:val="002B5EA0"/>
    <w:rsid w:val="002B6119"/>
    <w:rsid w:val="002C0823"/>
    <w:rsid w:val="002C1F06"/>
    <w:rsid w:val="002D0F2F"/>
    <w:rsid w:val="002D2B98"/>
    <w:rsid w:val="002D3375"/>
    <w:rsid w:val="002D46C6"/>
    <w:rsid w:val="002D73D4"/>
    <w:rsid w:val="002F02A3"/>
    <w:rsid w:val="002F036C"/>
    <w:rsid w:val="002F4ABE"/>
    <w:rsid w:val="003018BA"/>
    <w:rsid w:val="0030395F"/>
    <w:rsid w:val="00305C92"/>
    <w:rsid w:val="00306CE4"/>
    <w:rsid w:val="003151C5"/>
    <w:rsid w:val="00320456"/>
    <w:rsid w:val="0032307C"/>
    <w:rsid w:val="0032566C"/>
    <w:rsid w:val="00325E4A"/>
    <w:rsid w:val="003343CF"/>
    <w:rsid w:val="003418CA"/>
    <w:rsid w:val="003454F1"/>
    <w:rsid w:val="00346FE9"/>
    <w:rsid w:val="003471E4"/>
    <w:rsid w:val="0034759A"/>
    <w:rsid w:val="003503F6"/>
    <w:rsid w:val="003530DD"/>
    <w:rsid w:val="00363F78"/>
    <w:rsid w:val="003823E6"/>
    <w:rsid w:val="00384904"/>
    <w:rsid w:val="00385F36"/>
    <w:rsid w:val="00397B67"/>
    <w:rsid w:val="003A0129"/>
    <w:rsid w:val="003A0A5B"/>
    <w:rsid w:val="003A1176"/>
    <w:rsid w:val="003B7CAD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205D"/>
    <w:rsid w:val="003F38C0"/>
    <w:rsid w:val="004058FC"/>
    <w:rsid w:val="00414E3C"/>
    <w:rsid w:val="0042182D"/>
    <w:rsid w:val="0042244A"/>
    <w:rsid w:val="0042745A"/>
    <w:rsid w:val="0043080F"/>
    <w:rsid w:val="00431D5C"/>
    <w:rsid w:val="004362C6"/>
    <w:rsid w:val="00437FA2"/>
    <w:rsid w:val="00445970"/>
    <w:rsid w:val="00451962"/>
    <w:rsid w:val="00457FA3"/>
    <w:rsid w:val="00461EFC"/>
    <w:rsid w:val="0046412A"/>
    <w:rsid w:val="004652C2"/>
    <w:rsid w:val="00467657"/>
    <w:rsid w:val="004706D1"/>
    <w:rsid w:val="00471326"/>
    <w:rsid w:val="0047598D"/>
    <w:rsid w:val="00482F19"/>
    <w:rsid w:val="004840FD"/>
    <w:rsid w:val="00487BB7"/>
    <w:rsid w:val="00490F7D"/>
    <w:rsid w:val="00491678"/>
    <w:rsid w:val="0049559E"/>
    <w:rsid w:val="004968E2"/>
    <w:rsid w:val="004A3EEA"/>
    <w:rsid w:val="004A4D1F"/>
    <w:rsid w:val="004B60C4"/>
    <w:rsid w:val="004B77EA"/>
    <w:rsid w:val="004C5E06"/>
    <w:rsid w:val="004D5282"/>
    <w:rsid w:val="004D5D0E"/>
    <w:rsid w:val="004F1551"/>
    <w:rsid w:val="004F55A3"/>
    <w:rsid w:val="0050017A"/>
    <w:rsid w:val="0050496F"/>
    <w:rsid w:val="0051294E"/>
    <w:rsid w:val="00512D32"/>
    <w:rsid w:val="00513B6F"/>
    <w:rsid w:val="00517C63"/>
    <w:rsid w:val="00520E1C"/>
    <w:rsid w:val="005339DF"/>
    <w:rsid w:val="005363C4"/>
    <w:rsid w:val="00536BDE"/>
    <w:rsid w:val="0054189C"/>
    <w:rsid w:val="00543ACC"/>
    <w:rsid w:val="005607FA"/>
    <w:rsid w:val="0056696D"/>
    <w:rsid w:val="00586268"/>
    <w:rsid w:val="00591EED"/>
    <w:rsid w:val="0059484D"/>
    <w:rsid w:val="00595209"/>
    <w:rsid w:val="005A0855"/>
    <w:rsid w:val="005A3196"/>
    <w:rsid w:val="005A3DC7"/>
    <w:rsid w:val="005C080F"/>
    <w:rsid w:val="005C0A5E"/>
    <w:rsid w:val="005C55E5"/>
    <w:rsid w:val="005C696A"/>
    <w:rsid w:val="005D605D"/>
    <w:rsid w:val="005E0369"/>
    <w:rsid w:val="005E6E85"/>
    <w:rsid w:val="005F31D2"/>
    <w:rsid w:val="006004ED"/>
    <w:rsid w:val="0061029B"/>
    <w:rsid w:val="00617230"/>
    <w:rsid w:val="00621CE1"/>
    <w:rsid w:val="00627FC9"/>
    <w:rsid w:val="00647FA8"/>
    <w:rsid w:val="00650C5F"/>
    <w:rsid w:val="00651CBC"/>
    <w:rsid w:val="00652718"/>
    <w:rsid w:val="00654934"/>
    <w:rsid w:val="006620D9"/>
    <w:rsid w:val="00671958"/>
    <w:rsid w:val="00673E0E"/>
    <w:rsid w:val="00675843"/>
    <w:rsid w:val="00684EB9"/>
    <w:rsid w:val="00692555"/>
    <w:rsid w:val="00692C05"/>
    <w:rsid w:val="00696477"/>
    <w:rsid w:val="006B38EC"/>
    <w:rsid w:val="006B3991"/>
    <w:rsid w:val="006C1175"/>
    <w:rsid w:val="006D050F"/>
    <w:rsid w:val="006D06F5"/>
    <w:rsid w:val="006D2629"/>
    <w:rsid w:val="006D6139"/>
    <w:rsid w:val="006E5D65"/>
    <w:rsid w:val="006F1282"/>
    <w:rsid w:val="006F1FBC"/>
    <w:rsid w:val="006F31E2"/>
    <w:rsid w:val="006F562A"/>
    <w:rsid w:val="0070645A"/>
    <w:rsid w:val="00706544"/>
    <w:rsid w:val="007072BA"/>
    <w:rsid w:val="0071620A"/>
    <w:rsid w:val="007179CD"/>
    <w:rsid w:val="00723CC9"/>
    <w:rsid w:val="00724677"/>
    <w:rsid w:val="00725459"/>
    <w:rsid w:val="007327BD"/>
    <w:rsid w:val="00734608"/>
    <w:rsid w:val="007365F2"/>
    <w:rsid w:val="00745302"/>
    <w:rsid w:val="007461D6"/>
    <w:rsid w:val="00746315"/>
    <w:rsid w:val="00746EC8"/>
    <w:rsid w:val="0075325D"/>
    <w:rsid w:val="0075759E"/>
    <w:rsid w:val="0076219D"/>
    <w:rsid w:val="007636F9"/>
    <w:rsid w:val="00763BF1"/>
    <w:rsid w:val="00764449"/>
    <w:rsid w:val="00766FD4"/>
    <w:rsid w:val="0076776C"/>
    <w:rsid w:val="00770576"/>
    <w:rsid w:val="00774625"/>
    <w:rsid w:val="0078168C"/>
    <w:rsid w:val="007829E0"/>
    <w:rsid w:val="007833CB"/>
    <w:rsid w:val="00787C2A"/>
    <w:rsid w:val="00790E27"/>
    <w:rsid w:val="00793BD4"/>
    <w:rsid w:val="007A14DB"/>
    <w:rsid w:val="007A265C"/>
    <w:rsid w:val="007A2DCD"/>
    <w:rsid w:val="007A4022"/>
    <w:rsid w:val="007A6E6E"/>
    <w:rsid w:val="007B69BE"/>
    <w:rsid w:val="007B7FDF"/>
    <w:rsid w:val="007C3299"/>
    <w:rsid w:val="007C3BCC"/>
    <w:rsid w:val="007C4546"/>
    <w:rsid w:val="007C5317"/>
    <w:rsid w:val="007D6E56"/>
    <w:rsid w:val="007E1F20"/>
    <w:rsid w:val="007F1BE7"/>
    <w:rsid w:val="007F4155"/>
    <w:rsid w:val="007F75D2"/>
    <w:rsid w:val="0081554D"/>
    <w:rsid w:val="0081707E"/>
    <w:rsid w:val="00820F50"/>
    <w:rsid w:val="008329F9"/>
    <w:rsid w:val="008449B3"/>
    <w:rsid w:val="008541DC"/>
    <w:rsid w:val="008552A2"/>
    <w:rsid w:val="0085747A"/>
    <w:rsid w:val="00867709"/>
    <w:rsid w:val="00881A1B"/>
    <w:rsid w:val="00884922"/>
    <w:rsid w:val="00885F64"/>
    <w:rsid w:val="008917F9"/>
    <w:rsid w:val="00895956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D5096"/>
    <w:rsid w:val="008D5B19"/>
    <w:rsid w:val="008E64F4"/>
    <w:rsid w:val="008F12C9"/>
    <w:rsid w:val="008F6E29"/>
    <w:rsid w:val="008F7B9D"/>
    <w:rsid w:val="00902B04"/>
    <w:rsid w:val="00907BB1"/>
    <w:rsid w:val="00916188"/>
    <w:rsid w:val="00923D7D"/>
    <w:rsid w:val="00935E17"/>
    <w:rsid w:val="00941071"/>
    <w:rsid w:val="009435D4"/>
    <w:rsid w:val="009508DF"/>
    <w:rsid w:val="00950DAC"/>
    <w:rsid w:val="00954A07"/>
    <w:rsid w:val="0097076D"/>
    <w:rsid w:val="009716EE"/>
    <w:rsid w:val="009755D3"/>
    <w:rsid w:val="00987123"/>
    <w:rsid w:val="00990198"/>
    <w:rsid w:val="0099273F"/>
    <w:rsid w:val="00997F14"/>
    <w:rsid w:val="009A1D19"/>
    <w:rsid w:val="009A78D9"/>
    <w:rsid w:val="009B08F3"/>
    <w:rsid w:val="009B2420"/>
    <w:rsid w:val="009C3E31"/>
    <w:rsid w:val="009C51FC"/>
    <w:rsid w:val="009C54AE"/>
    <w:rsid w:val="009C788E"/>
    <w:rsid w:val="009D0FDA"/>
    <w:rsid w:val="009D3278"/>
    <w:rsid w:val="009D3F3B"/>
    <w:rsid w:val="009D6E31"/>
    <w:rsid w:val="009E0543"/>
    <w:rsid w:val="009E3B41"/>
    <w:rsid w:val="009F3C5C"/>
    <w:rsid w:val="009F4610"/>
    <w:rsid w:val="00A00ECC"/>
    <w:rsid w:val="00A042B3"/>
    <w:rsid w:val="00A127EA"/>
    <w:rsid w:val="00A1409B"/>
    <w:rsid w:val="00A155EE"/>
    <w:rsid w:val="00A1606E"/>
    <w:rsid w:val="00A16315"/>
    <w:rsid w:val="00A21AEA"/>
    <w:rsid w:val="00A2245B"/>
    <w:rsid w:val="00A30110"/>
    <w:rsid w:val="00A33A04"/>
    <w:rsid w:val="00A36899"/>
    <w:rsid w:val="00A371F6"/>
    <w:rsid w:val="00A43BF6"/>
    <w:rsid w:val="00A4408B"/>
    <w:rsid w:val="00A50EBD"/>
    <w:rsid w:val="00A53FA5"/>
    <w:rsid w:val="00A54817"/>
    <w:rsid w:val="00A601C8"/>
    <w:rsid w:val="00A60799"/>
    <w:rsid w:val="00A740CF"/>
    <w:rsid w:val="00A758DA"/>
    <w:rsid w:val="00A84C85"/>
    <w:rsid w:val="00A97DE1"/>
    <w:rsid w:val="00AB053C"/>
    <w:rsid w:val="00AB30D8"/>
    <w:rsid w:val="00AB4FB1"/>
    <w:rsid w:val="00AB7841"/>
    <w:rsid w:val="00AC3FB9"/>
    <w:rsid w:val="00AC4298"/>
    <w:rsid w:val="00AC4363"/>
    <w:rsid w:val="00AD1146"/>
    <w:rsid w:val="00AD27D3"/>
    <w:rsid w:val="00AD66D6"/>
    <w:rsid w:val="00AE1160"/>
    <w:rsid w:val="00AE203C"/>
    <w:rsid w:val="00AE2E74"/>
    <w:rsid w:val="00AE5FCB"/>
    <w:rsid w:val="00AF2C1E"/>
    <w:rsid w:val="00AF53F9"/>
    <w:rsid w:val="00B01073"/>
    <w:rsid w:val="00B06142"/>
    <w:rsid w:val="00B135B1"/>
    <w:rsid w:val="00B3130B"/>
    <w:rsid w:val="00B40ADB"/>
    <w:rsid w:val="00B41173"/>
    <w:rsid w:val="00B43B77"/>
    <w:rsid w:val="00B43E80"/>
    <w:rsid w:val="00B46068"/>
    <w:rsid w:val="00B607DB"/>
    <w:rsid w:val="00B66529"/>
    <w:rsid w:val="00B75946"/>
    <w:rsid w:val="00B7642D"/>
    <w:rsid w:val="00B765FD"/>
    <w:rsid w:val="00B767DD"/>
    <w:rsid w:val="00B8056E"/>
    <w:rsid w:val="00B819C8"/>
    <w:rsid w:val="00B82308"/>
    <w:rsid w:val="00B90885"/>
    <w:rsid w:val="00B92728"/>
    <w:rsid w:val="00B95D34"/>
    <w:rsid w:val="00B9637A"/>
    <w:rsid w:val="00B9726F"/>
    <w:rsid w:val="00BB4886"/>
    <w:rsid w:val="00BB520A"/>
    <w:rsid w:val="00BD3869"/>
    <w:rsid w:val="00BD3F86"/>
    <w:rsid w:val="00BD66E9"/>
    <w:rsid w:val="00BD6FF4"/>
    <w:rsid w:val="00BE13AD"/>
    <w:rsid w:val="00BE7F96"/>
    <w:rsid w:val="00BF19FA"/>
    <w:rsid w:val="00BF2514"/>
    <w:rsid w:val="00BF2C41"/>
    <w:rsid w:val="00BF36C8"/>
    <w:rsid w:val="00C058B4"/>
    <w:rsid w:val="00C05F44"/>
    <w:rsid w:val="00C131B5"/>
    <w:rsid w:val="00C16ABF"/>
    <w:rsid w:val="00C170AE"/>
    <w:rsid w:val="00C2266D"/>
    <w:rsid w:val="00C2570E"/>
    <w:rsid w:val="00C25B18"/>
    <w:rsid w:val="00C26CB7"/>
    <w:rsid w:val="00C324C1"/>
    <w:rsid w:val="00C36992"/>
    <w:rsid w:val="00C40B1B"/>
    <w:rsid w:val="00C41184"/>
    <w:rsid w:val="00C41413"/>
    <w:rsid w:val="00C506B7"/>
    <w:rsid w:val="00C52024"/>
    <w:rsid w:val="00C544D9"/>
    <w:rsid w:val="00C56036"/>
    <w:rsid w:val="00C61DC5"/>
    <w:rsid w:val="00C66280"/>
    <w:rsid w:val="00C67E92"/>
    <w:rsid w:val="00C70A26"/>
    <w:rsid w:val="00C766DF"/>
    <w:rsid w:val="00C817AB"/>
    <w:rsid w:val="00C8424D"/>
    <w:rsid w:val="00C84E12"/>
    <w:rsid w:val="00C855B6"/>
    <w:rsid w:val="00C85682"/>
    <w:rsid w:val="00C86674"/>
    <w:rsid w:val="00C94B98"/>
    <w:rsid w:val="00C975A5"/>
    <w:rsid w:val="00CA18AF"/>
    <w:rsid w:val="00CA2B96"/>
    <w:rsid w:val="00CA5089"/>
    <w:rsid w:val="00CC218B"/>
    <w:rsid w:val="00CC4EAA"/>
    <w:rsid w:val="00CD1269"/>
    <w:rsid w:val="00CD5EAD"/>
    <w:rsid w:val="00CD6897"/>
    <w:rsid w:val="00CD744C"/>
    <w:rsid w:val="00CD7700"/>
    <w:rsid w:val="00CE5BAC"/>
    <w:rsid w:val="00CF25BE"/>
    <w:rsid w:val="00CF78ED"/>
    <w:rsid w:val="00D0092C"/>
    <w:rsid w:val="00D02B25"/>
    <w:rsid w:val="00D02EBA"/>
    <w:rsid w:val="00D05B1A"/>
    <w:rsid w:val="00D14589"/>
    <w:rsid w:val="00D17C3C"/>
    <w:rsid w:val="00D23B36"/>
    <w:rsid w:val="00D26B2C"/>
    <w:rsid w:val="00D352C9"/>
    <w:rsid w:val="00D425B2"/>
    <w:rsid w:val="00D428D6"/>
    <w:rsid w:val="00D42E8C"/>
    <w:rsid w:val="00D43B6F"/>
    <w:rsid w:val="00D47657"/>
    <w:rsid w:val="00D552B2"/>
    <w:rsid w:val="00D602F6"/>
    <w:rsid w:val="00D608D1"/>
    <w:rsid w:val="00D64C84"/>
    <w:rsid w:val="00D74119"/>
    <w:rsid w:val="00D8075B"/>
    <w:rsid w:val="00D817FA"/>
    <w:rsid w:val="00D8678B"/>
    <w:rsid w:val="00D90CC9"/>
    <w:rsid w:val="00D91391"/>
    <w:rsid w:val="00D97487"/>
    <w:rsid w:val="00DA209D"/>
    <w:rsid w:val="00DA2114"/>
    <w:rsid w:val="00DA2B47"/>
    <w:rsid w:val="00DB27FB"/>
    <w:rsid w:val="00DB339B"/>
    <w:rsid w:val="00DB42A8"/>
    <w:rsid w:val="00DD09AD"/>
    <w:rsid w:val="00DD15E4"/>
    <w:rsid w:val="00DE09C0"/>
    <w:rsid w:val="00DE408F"/>
    <w:rsid w:val="00DE4A14"/>
    <w:rsid w:val="00DF320D"/>
    <w:rsid w:val="00DF483C"/>
    <w:rsid w:val="00DF71C8"/>
    <w:rsid w:val="00E062A7"/>
    <w:rsid w:val="00E06D5B"/>
    <w:rsid w:val="00E129B8"/>
    <w:rsid w:val="00E1440E"/>
    <w:rsid w:val="00E16547"/>
    <w:rsid w:val="00E21E7D"/>
    <w:rsid w:val="00E22DA4"/>
    <w:rsid w:val="00E22FBC"/>
    <w:rsid w:val="00E24BF5"/>
    <w:rsid w:val="00E25338"/>
    <w:rsid w:val="00E30B4B"/>
    <w:rsid w:val="00E51E44"/>
    <w:rsid w:val="00E56F73"/>
    <w:rsid w:val="00E60F7A"/>
    <w:rsid w:val="00E63348"/>
    <w:rsid w:val="00E638A8"/>
    <w:rsid w:val="00E742AA"/>
    <w:rsid w:val="00E77E88"/>
    <w:rsid w:val="00E80F49"/>
    <w:rsid w:val="00E8107D"/>
    <w:rsid w:val="00E850AB"/>
    <w:rsid w:val="00E95785"/>
    <w:rsid w:val="00E960BB"/>
    <w:rsid w:val="00E96287"/>
    <w:rsid w:val="00EA2074"/>
    <w:rsid w:val="00EA4832"/>
    <w:rsid w:val="00EA4E9D"/>
    <w:rsid w:val="00EA6F1D"/>
    <w:rsid w:val="00EB3BCC"/>
    <w:rsid w:val="00EB5A30"/>
    <w:rsid w:val="00EC4899"/>
    <w:rsid w:val="00EC4AF8"/>
    <w:rsid w:val="00EC7140"/>
    <w:rsid w:val="00ED03AB"/>
    <w:rsid w:val="00ED32D2"/>
    <w:rsid w:val="00EE32DE"/>
    <w:rsid w:val="00EE48C3"/>
    <w:rsid w:val="00EE5457"/>
    <w:rsid w:val="00EE7ACA"/>
    <w:rsid w:val="00EF1170"/>
    <w:rsid w:val="00EF14FD"/>
    <w:rsid w:val="00EF2FCA"/>
    <w:rsid w:val="00EF40E0"/>
    <w:rsid w:val="00EF7F91"/>
    <w:rsid w:val="00F03027"/>
    <w:rsid w:val="00F05D5C"/>
    <w:rsid w:val="00F070AB"/>
    <w:rsid w:val="00F10B66"/>
    <w:rsid w:val="00F12AFD"/>
    <w:rsid w:val="00F16F5E"/>
    <w:rsid w:val="00F17567"/>
    <w:rsid w:val="00F22DCD"/>
    <w:rsid w:val="00F2342F"/>
    <w:rsid w:val="00F27A7B"/>
    <w:rsid w:val="00F3265D"/>
    <w:rsid w:val="00F3722C"/>
    <w:rsid w:val="00F42515"/>
    <w:rsid w:val="00F526AF"/>
    <w:rsid w:val="00F617C3"/>
    <w:rsid w:val="00F63454"/>
    <w:rsid w:val="00F6704D"/>
    <w:rsid w:val="00F7066B"/>
    <w:rsid w:val="00F8299B"/>
    <w:rsid w:val="00F83B28"/>
    <w:rsid w:val="00F90161"/>
    <w:rsid w:val="00F94407"/>
    <w:rsid w:val="00F974DA"/>
    <w:rsid w:val="00F97D05"/>
    <w:rsid w:val="00FA46E5"/>
    <w:rsid w:val="00FB13C1"/>
    <w:rsid w:val="00FB4202"/>
    <w:rsid w:val="00FB6BBD"/>
    <w:rsid w:val="00FB6FF6"/>
    <w:rsid w:val="00FB70C8"/>
    <w:rsid w:val="00FB7DBA"/>
    <w:rsid w:val="00FC1C25"/>
    <w:rsid w:val="00FC1CE3"/>
    <w:rsid w:val="00FC3F45"/>
    <w:rsid w:val="00FD503F"/>
    <w:rsid w:val="00FD555A"/>
    <w:rsid w:val="00FD7589"/>
    <w:rsid w:val="00FD7DD3"/>
    <w:rsid w:val="00FE11C1"/>
    <w:rsid w:val="00FE4D8C"/>
    <w:rsid w:val="00FF016A"/>
    <w:rsid w:val="00FF1401"/>
    <w:rsid w:val="00FF4938"/>
    <w:rsid w:val="00FF5E7D"/>
    <w:rsid w:val="00FF7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2AF36"/>
  <w15:docId w15:val="{66FED0D4-6DF5-4906-A3B8-F7FC256E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7179CD"/>
    <w:pPr>
      <w:widowControl w:val="0"/>
      <w:suppressAutoHyphens/>
      <w:spacing w:line="360" w:lineRule="auto"/>
      <w:ind w:left="720" w:firstLine="357"/>
      <w:jc w:val="both"/>
    </w:pPr>
    <w:rPr>
      <w:rFonts w:ascii="Calibri" w:eastAsia="Lucida Sans Unicode" w:hAnsi="Calibri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3D466-B11A-4C51-B2B7-5758E88AA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6</Pages>
  <Words>1778</Words>
  <Characters>10668</Characters>
  <Application>Microsoft Office Word</Application>
  <DocSecurity>0</DocSecurity>
  <Lines>88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17</cp:revision>
  <cp:lastPrinted>2019-02-06T12:12:00Z</cp:lastPrinted>
  <dcterms:created xsi:type="dcterms:W3CDTF">2024-09-10T16:39:00Z</dcterms:created>
  <dcterms:modified xsi:type="dcterms:W3CDTF">2026-06-13T21:44:00Z</dcterms:modified>
</cp:coreProperties>
</file>